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E4F3" w14:textId="5BF79171" w:rsidR="00CF62B0" w:rsidRDefault="00CF62B0" w:rsidP="00CF62B0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[</w:t>
      </w:r>
      <w:r w:rsidRPr="000D3560">
        <w:rPr>
          <w:rFonts w:cs="Times New Roman"/>
          <w:caps/>
          <w:szCs w:val="26"/>
        </w:rPr>
        <w:t>Attorney name</w:t>
      </w:r>
    </w:p>
    <w:p w14:paraId="2E09E89D" w14:textId="1D8D713B" w:rsidR="00CF62B0" w:rsidRDefault="000D3560" w:rsidP="00CF62B0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(Bar No. #####)</w:t>
      </w:r>
      <w:r w:rsidR="00CF62B0">
        <w:rPr>
          <w:rFonts w:cs="Times New Roman"/>
          <w:szCs w:val="26"/>
        </w:rPr>
        <w:t xml:space="preserve"> </w:t>
      </w:r>
    </w:p>
    <w:p w14:paraId="72FA54CA" w14:textId="77777777" w:rsidR="000D3560" w:rsidRDefault="000D3560" w:rsidP="00CF62B0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Street A</w:t>
      </w:r>
      <w:r w:rsidR="00CF62B0">
        <w:rPr>
          <w:rFonts w:cs="Times New Roman"/>
          <w:szCs w:val="26"/>
        </w:rPr>
        <w:t>ddress</w:t>
      </w:r>
    </w:p>
    <w:p w14:paraId="6B132A0C" w14:textId="77777777" w:rsidR="000D3560" w:rsidRDefault="000D3560" w:rsidP="00CF62B0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City, State, ZIP</w:t>
      </w:r>
    </w:p>
    <w:p w14:paraId="4D2D9A90" w14:textId="6F46851B" w:rsidR="00CF62B0" w:rsidRDefault="000D3560" w:rsidP="00CF62B0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###-###-####</w:t>
      </w:r>
      <w:r w:rsidR="00CF62B0">
        <w:rPr>
          <w:rFonts w:cs="Times New Roman"/>
          <w:szCs w:val="26"/>
        </w:rPr>
        <w:t xml:space="preserve"> </w:t>
      </w:r>
    </w:p>
    <w:p w14:paraId="698F63BF" w14:textId="67FDD1D5" w:rsidR="00CF62B0" w:rsidRPr="00770CC9" w:rsidRDefault="000D3560" w:rsidP="00CF62B0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E</w:t>
      </w:r>
      <w:r w:rsidR="00CF62B0">
        <w:rPr>
          <w:rFonts w:cs="Times New Roman"/>
          <w:szCs w:val="26"/>
        </w:rPr>
        <w:t>mail</w:t>
      </w:r>
      <w:r>
        <w:rPr>
          <w:rFonts w:cs="Times New Roman"/>
          <w:szCs w:val="26"/>
        </w:rPr>
        <w:t>@address.email</w:t>
      </w:r>
      <w:proofErr w:type="spellEnd"/>
      <w:r w:rsidR="00CF62B0">
        <w:rPr>
          <w:rFonts w:cs="Times New Roman"/>
          <w:szCs w:val="26"/>
        </w:rPr>
        <w:t xml:space="preserve">] </w:t>
      </w:r>
    </w:p>
    <w:p w14:paraId="3CF283A2" w14:textId="77777777" w:rsidR="00CF62B0" w:rsidRPr="00770CC9" w:rsidRDefault="00CF62B0" w:rsidP="00CF62B0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6"/>
        </w:rPr>
      </w:pPr>
    </w:p>
    <w:p w14:paraId="3EB0B13F" w14:textId="77777777" w:rsidR="00CF62B0" w:rsidRPr="00770CC9" w:rsidRDefault="00CF62B0" w:rsidP="00CF62B0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  <w:r w:rsidRPr="00770CC9">
        <w:rPr>
          <w:rFonts w:cs="Times New Roman"/>
          <w:szCs w:val="26"/>
        </w:rPr>
        <w:t>Attorney for Appellant</w:t>
      </w:r>
    </w:p>
    <w:p w14:paraId="1B8C9E19" w14:textId="30BECCED" w:rsidR="00CF62B0" w:rsidRPr="00770CC9" w:rsidRDefault="00CF62B0" w:rsidP="00CF62B0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>[</w:t>
      </w:r>
      <w:r w:rsidR="00F121D0" w:rsidRPr="00A36858">
        <w:rPr>
          <w:rFonts w:cs="Times New Roman"/>
          <w:szCs w:val="26"/>
        </w:rPr>
        <w:t>X</w:t>
      </w:r>
      <w:r w:rsidR="00F121D0">
        <w:rPr>
          <w:rFonts w:cs="Times New Roman"/>
          <w:szCs w:val="26"/>
        </w:rPr>
        <w:t>.</w:t>
      </w:r>
      <w:r w:rsidR="00F121D0" w:rsidRPr="00A36858">
        <w:rPr>
          <w:rFonts w:cs="Times New Roman"/>
          <w:szCs w:val="26"/>
        </w:rPr>
        <w:t>Y</w:t>
      </w:r>
      <w:r w:rsidR="00F121D0">
        <w:rPr>
          <w:rFonts w:cs="Times New Roman"/>
          <w:szCs w:val="26"/>
        </w:rPr>
        <w:t>.</w:t>
      </w:r>
      <w:r w:rsidRPr="00F121D0">
        <w:rPr>
          <w:rFonts w:cs="Times New Roman"/>
          <w:szCs w:val="26"/>
        </w:rPr>
        <w:t>]</w:t>
      </w:r>
      <w:r>
        <w:rPr>
          <w:rFonts w:cs="Times New Roman"/>
          <w:szCs w:val="26"/>
        </w:rPr>
        <w:t xml:space="preserve"> </w:t>
      </w:r>
    </w:p>
    <w:p w14:paraId="7C99E13F" w14:textId="77777777" w:rsidR="00CF62B0" w:rsidRDefault="00CF62B0" w:rsidP="00CF62B0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cs="Times New Roman"/>
          <w:szCs w:val="26"/>
        </w:rPr>
      </w:pPr>
    </w:p>
    <w:p w14:paraId="4E50F00D" w14:textId="77777777" w:rsidR="00CF62B0" w:rsidRDefault="00CF62B0" w:rsidP="00CF62B0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</w:p>
    <w:p w14:paraId="6433B3F6" w14:textId="5579B964" w:rsidR="000A426E" w:rsidRPr="00770CC9" w:rsidRDefault="00CF62B0" w:rsidP="00CF62B0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IN THE </w:t>
      </w:r>
      <w:r w:rsidR="000A426E" w:rsidRPr="00770CC9">
        <w:rPr>
          <w:rFonts w:cs="Times New Roman"/>
          <w:szCs w:val="26"/>
        </w:rPr>
        <w:t>COURT OF APPEAL</w:t>
      </w:r>
      <w:r w:rsidR="00E948D6">
        <w:rPr>
          <w:rFonts w:cs="Times New Roman"/>
          <w:szCs w:val="26"/>
        </w:rPr>
        <w:t xml:space="preserve"> OF</w:t>
      </w:r>
      <w:r w:rsidR="000A426E" w:rsidRPr="00770CC9">
        <w:rPr>
          <w:rFonts w:cs="Times New Roman"/>
          <w:szCs w:val="26"/>
        </w:rPr>
        <w:t xml:space="preserve"> THE</w:t>
      </w:r>
      <w:r w:rsidR="00E948D6">
        <w:rPr>
          <w:rFonts w:cs="Times New Roman"/>
          <w:szCs w:val="26"/>
        </w:rPr>
        <w:t xml:space="preserve"> </w:t>
      </w:r>
      <w:r w:rsidR="000A426E" w:rsidRPr="00770CC9">
        <w:rPr>
          <w:rFonts w:cs="Times New Roman"/>
          <w:szCs w:val="26"/>
        </w:rPr>
        <w:t>STATE OF CALIFORNIA</w:t>
      </w:r>
    </w:p>
    <w:p w14:paraId="2E8BDF40" w14:textId="77777777" w:rsidR="000A426E" w:rsidRPr="00770CC9" w:rsidRDefault="000A426E" w:rsidP="0040300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6"/>
        </w:rPr>
      </w:pPr>
    </w:p>
    <w:p w14:paraId="735D1651" w14:textId="7F11E036" w:rsidR="00564249" w:rsidRPr="00770CC9" w:rsidRDefault="0006021E" w:rsidP="00770CC9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6"/>
        </w:rPr>
      </w:pPr>
      <w:r w:rsidRPr="00770CC9">
        <w:rPr>
          <w:rFonts w:cs="Times New Roman"/>
          <w:szCs w:val="26"/>
        </w:rPr>
        <w:t>FIRST</w:t>
      </w:r>
      <w:r w:rsidR="000A426E" w:rsidRPr="00770CC9">
        <w:rPr>
          <w:rFonts w:cs="Times New Roman"/>
          <w:szCs w:val="26"/>
        </w:rPr>
        <w:t xml:space="preserve"> APPELLATE DISTRICT</w:t>
      </w:r>
      <w:r w:rsidRPr="00770CC9">
        <w:rPr>
          <w:rFonts w:cs="Times New Roman"/>
          <w:szCs w:val="26"/>
        </w:rPr>
        <w:t xml:space="preserve">, DIVISION </w:t>
      </w:r>
      <w:r w:rsidR="000A4EE7">
        <w:rPr>
          <w:rFonts w:cs="Times New Roman"/>
          <w:szCs w:val="26"/>
        </w:rPr>
        <w:t>[</w:t>
      </w:r>
      <w:r w:rsidR="00EF1EDC">
        <w:rPr>
          <w:rFonts w:cs="Times New Roman"/>
          <w:szCs w:val="26"/>
        </w:rPr>
        <w:t>NUMBER</w:t>
      </w:r>
      <w:r w:rsidR="000A4EE7">
        <w:rPr>
          <w:rFonts w:cs="Times New Roman"/>
          <w:szCs w:val="26"/>
        </w:rPr>
        <w:t>]</w:t>
      </w:r>
    </w:p>
    <w:p w14:paraId="5BA6840E" w14:textId="77777777" w:rsidR="000A426E" w:rsidRPr="00770CC9" w:rsidRDefault="000A426E" w:rsidP="00403005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6"/>
        <w:gridCol w:w="2234"/>
      </w:tblGrid>
      <w:tr w:rsidR="000A426E" w:rsidRPr="00770CC9" w14:paraId="3F0DBD93" w14:textId="77777777" w:rsidTr="00084FA9">
        <w:tc>
          <w:tcPr>
            <w:tcW w:w="5665" w:type="dxa"/>
          </w:tcPr>
          <w:p w14:paraId="1E24ECC6" w14:textId="7777777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</w:p>
          <w:p w14:paraId="76369025" w14:textId="75421AF4" w:rsidR="00CF62B0" w:rsidRDefault="00CF62B0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In re </w:t>
            </w:r>
            <w:r w:rsidR="00EF1EDC">
              <w:rPr>
                <w:rFonts w:cs="Times New Roman"/>
                <w:szCs w:val="26"/>
              </w:rPr>
              <w:t>[</w:t>
            </w:r>
            <w:r w:rsidR="00F121D0">
              <w:rPr>
                <w:rFonts w:cs="Times New Roman"/>
                <w:szCs w:val="26"/>
              </w:rPr>
              <w:t>Minor’s Initials</w:t>
            </w:r>
            <w:r w:rsidR="00EF1EDC" w:rsidRPr="00F121D0">
              <w:rPr>
                <w:rFonts w:cs="Times New Roman"/>
                <w:szCs w:val="26"/>
              </w:rPr>
              <w:t>]</w:t>
            </w:r>
            <w:r w:rsidRPr="00F121D0">
              <w:rPr>
                <w:rFonts w:cs="Times New Roman"/>
                <w:szCs w:val="26"/>
              </w:rPr>
              <w:t>,</w:t>
            </w:r>
            <w:r w:rsidRPr="0014394B">
              <w:rPr>
                <w:rFonts w:cs="Times New Roman"/>
                <w:szCs w:val="26"/>
              </w:rPr>
              <w:t xml:space="preserve"> </w:t>
            </w:r>
            <w:r w:rsidR="00EF1EDC" w:rsidRPr="0014394B">
              <w:rPr>
                <w:rFonts w:cs="Times New Roman"/>
                <w:szCs w:val="26"/>
              </w:rPr>
              <w:t>[</w:t>
            </w:r>
            <w:r>
              <w:rPr>
                <w:rFonts w:cs="Times New Roman"/>
                <w:szCs w:val="26"/>
              </w:rPr>
              <w:t>et al.</w:t>
            </w:r>
            <w:r w:rsidR="00EF1EDC">
              <w:rPr>
                <w:rFonts w:cs="Times New Roman"/>
                <w:szCs w:val="26"/>
              </w:rPr>
              <w:t>]</w:t>
            </w:r>
            <w:r>
              <w:rPr>
                <w:rFonts w:cs="Times New Roman"/>
                <w:szCs w:val="26"/>
              </w:rPr>
              <w:t xml:space="preserve">, </w:t>
            </w:r>
            <w:r w:rsidR="00116F3D">
              <w:rPr>
                <w:rFonts w:cs="Times New Roman"/>
                <w:szCs w:val="26"/>
              </w:rPr>
              <w:t xml:space="preserve">[a] </w:t>
            </w:r>
            <w:r>
              <w:rPr>
                <w:rFonts w:cs="Times New Roman"/>
                <w:szCs w:val="26"/>
              </w:rPr>
              <w:t>Person[s] Coming Under the Juvenile Court Law</w:t>
            </w:r>
          </w:p>
          <w:p w14:paraId="051F4B18" w14:textId="6DA6D6FC" w:rsidR="00CF62B0" w:rsidRDefault="00CF62B0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__________________________________________</w:t>
            </w:r>
          </w:p>
          <w:p w14:paraId="099C19B0" w14:textId="0411083E" w:rsidR="000A426E" w:rsidRPr="00770CC9" w:rsidRDefault="00CF62B0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[</w:t>
            </w:r>
            <w:r w:rsidR="00116F3D">
              <w:rPr>
                <w:rFonts w:cs="Times New Roman"/>
                <w:szCs w:val="26"/>
              </w:rPr>
              <w:t>County</w:t>
            </w:r>
            <w:r>
              <w:rPr>
                <w:rFonts w:cs="Times New Roman"/>
                <w:szCs w:val="26"/>
              </w:rPr>
              <w:t>] COUNTY SOCIAL SERVICES AGE</w:t>
            </w:r>
            <w:r w:rsidR="00EF1EDC">
              <w:rPr>
                <w:rFonts w:cs="Times New Roman"/>
                <w:szCs w:val="26"/>
              </w:rPr>
              <w:t>N</w:t>
            </w:r>
            <w:r>
              <w:rPr>
                <w:rFonts w:cs="Times New Roman"/>
                <w:szCs w:val="26"/>
              </w:rPr>
              <w:t>CY,</w:t>
            </w:r>
          </w:p>
          <w:p w14:paraId="4492196D" w14:textId="7777777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</w:p>
          <w:p w14:paraId="33E6560C" w14:textId="4604DA28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  <w:r w:rsidRPr="00770CC9">
              <w:rPr>
                <w:rFonts w:cs="Times New Roman"/>
                <w:szCs w:val="26"/>
              </w:rPr>
              <w:tab/>
            </w:r>
            <w:r w:rsidRPr="00770CC9">
              <w:rPr>
                <w:rFonts w:cs="Times New Roman"/>
                <w:szCs w:val="26"/>
              </w:rPr>
              <w:tab/>
              <w:t>P</w:t>
            </w:r>
            <w:r w:rsidR="00CF62B0">
              <w:rPr>
                <w:rFonts w:cs="Times New Roman"/>
                <w:szCs w:val="26"/>
              </w:rPr>
              <w:t>etitioner</w:t>
            </w:r>
            <w:r w:rsidRPr="00770CC9">
              <w:rPr>
                <w:rFonts w:cs="Times New Roman"/>
                <w:szCs w:val="26"/>
              </w:rPr>
              <w:t xml:space="preserve"> and Respondent,</w:t>
            </w:r>
          </w:p>
          <w:p w14:paraId="267FCFF8" w14:textId="7777777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</w:p>
          <w:p w14:paraId="105A2D1F" w14:textId="7777777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  <w:r w:rsidRPr="00770CC9">
              <w:rPr>
                <w:rFonts w:cs="Times New Roman"/>
                <w:szCs w:val="26"/>
              </w:rPr>
              <w:tab/>
              <w:t>v.</w:t>
            </w:r>
          </w:p>
          <w:p w14:paraId="6E81B16F" w14:textId="7777777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</w:p>
          <w:p w14:paraId="0080F1DA" w14:textId="08800250" w:rsidR="000A426E" w:rsidRPr="00770CC9" w:rsidRDefault="00770CC9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  <w:r w:rsidRPr="00770CC9">
              <w:rPr>
                <w:rFonts w:cs="Times New Roman"/>
                <w:szCs w:val="26"/>
              </w:rPr>
              <w:t>[</w:t>
            </w:r>
            <w:r w:rsidR="00F121D0">
              <w:rPr>
                <w:rFonts w:cs="Times New Roman"/>
                <w:szCs w:val="26"/>
              </w:rPr>
              <w:t>X</w:t>
            </w:r>
            <w:r w:rsidR="00B13D8A" w:rsidRPr="00F121D0">
              <w:rPr>
                <w:rFonts w:cs="Times New Roman"/>
                <w:szCs w:val="26"/>
              </w:rPr>
              <w:t>.</w:t>
            </w:r>
            <w:r w:rsidR="00F121D0">
              <w:rPr>
                <w:rFonts w:cs="Times New Roman"/>
                <w:szCs w:val="26"/>
              </w:rPr>
              <w:t>Y</w:t>
            </w:r>
            <w:r w:rsidR="00B13D8A" w:rsidRPr="00F121D0">
              <w:rPr>
                <w:rFonts w:cs="Times New Roman"/>
                <w:szCs w:val="26"/>
              </w:rPr>
              <w:t>.</w:t>
            </w:r>
            <w:r w:rsidRPr="00F121D0">
              <w:rPr>
                <w:rFonts w:cs="Times New Roman"/>
                <w:szCs w:val="26"/>
              </w:rPr>
              <w:t>]</w:t>
            </w:r>
            <w:r w:rsidR="000A426E" w:rsidRPr="00F121D0">
              <w:rPr>
                <w:rFonts w:cs="Times New Roman"/>
                <w:szCs w:val="26"/>
              </w:rPr>
              <w:t>,</w:t>
            </w:r>
          </w:p>
          <w:p w14:paraId="6DCAFBDA" w14:textId="7777777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</w:p>
          <w:p w14:paraId="1F2CDB3A" w14:textId="71DED36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  <w:r w:rsidRPr="00770CC9">
              <w:rPr>
                <w:rFonts w:cs="Times New Roman"/>
                <w:szCs w:val="26"/>
              </w:rPr>
              <w:tab/>
            </w:r>
            <w:r w:rsidRPr="00770CC9">
              <w:rPr>
                <w:rFonts w:cs="Times New Roman"/>
                <w:szCs w:val="26"/>
              </w:rPr>
              <w:tab/>
            </w:r>
            <w:r w:rsidR="00CF62B0">
              <w:rPr>
                <w:rFonts w:cs="Times New Roman"/>
                <w:szCs w:val="26"/>
              </w:rPr>
              <w:t>Objector</w:t>
            </w:r>
            <w:r w:rsidRPr="00770CC9">
              <w:rPr>
                <w:rFonts w:cs="Times New Roman"/>
                <w:szCs w:val="26"/>
              </w:rPr>
              <w:t xml:space="preserve"> and Appellant.</w:t>
            </w:r>
          </w:p>
          <w:p w14:paraId="16E2F6D9" w14:textId="7777777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</w:p>
        </w:tc>
        <w:tc>
          <w:tcPr>
            <w:tcW w:w="2245" w:type="dxa"/>
          </w:tcPr>
          <w:p w14:paraId="1C248DD8" w14:textId="7777777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</w:p>
          <w:p w14:paraId="416254FC" w14:textId="5C526894" w:rsidR="000A426E" w:rsidRPr="00770CC9" w:rsidRDefault="00EF1EDC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A######</w:t>
            </w:r>
          </w:p>
          <w:p w14:paraId="74632641" w14:textId="77777777" w:rsidR="000A426E" w:rsidRPr="00770CC9" w:rsidRDefault="000A426E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</w:p>
          <w:p w14:paraId="1ABF7C3C" w14:textId="31E56BE3" w:rsidR="000A426E" w:rsidRPr="00770CC9" w:rsidRDefault="00CF62B0" w:rsidP="0040300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[</w:t>
            </w:r>
            <w:r w:rsidR="00116F3D">
              <w:rPr>
                <w:rFonts w:cs="Times New Roman"/>
                <w:szCs w:val="26"/>
              </w:rPr>
              <w:t>County</w:t>
            </w:r>
            <w:r>
              <w:rPr>
                <w:rFonts w:cs="Times New Roman"/>
                <w:szCs w:val="26"/>
              </w:rPr>
              <w:t>]</w:t>
            </w:r>
            <w:r w:rsidR="000A426E" w:rsidRPr="00770CC9">
              <w:rPr>
                <w:rFonts w:cs="Times New Roman"/>
                <w:szCs w:val="26"/>
              </w:rPr>
              <w:t xml:space="preserve"> County Superior Court Case No. </w:t>
            </w:r>
            <w:r w:rsidR="00EF1EDC">
              <w:rPr>
                <w:rFonts w:cs="Times New Roman"/>
                <w:szCs w:val="26"/>
              </w:rPr>
              <w:t>####</w:t>
            </w:r>
          </w:p>
        </w:tc>
      </w:tr>
    </w:tbl>
    <w:p w14:paraId="0D2E7796" w14:textId="77777777" w:rsidR="000A426E" w:rsidRPr="00770CC9" w:rsidRDefault="000A426E" w:rsidP="00403005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</w:p>
    <w:p w14:paraId="2333DEC8" w14:textId="77777777" w:rsidR="000A426E" w:rsidRPr="00770CC9" w:rsidRDefault="000A426E" w:rsidP="0040300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6"/>
        </w:rPr>
      </w:pPr>
    </w:p>
    <w:p w14:paraId="4E1FDDD2" w14:textId="77777777" w:rsidR="00CF62B0" w:rsidRPr="00061069" w:rsidRDefault="00CF62B0" w:rsidP="00CF62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6"/>
        </w:rPr>
      </w:pPr>
      <w:r w:rsidRPr="00061069">
        <w:rPr>
          <w:rFonts w:eastAsia="Times New Roman" w:cs="Times New Roman"/>
          <w:b/>
          <w:bCs/>
          <w:szCs w:val="26"/>
        </w:rPr>
        <w:t>NO ISSUES STATEMENT PURSUANT TO</w:t>
      </w:r>
    </w:p>
    <w:p w14:paraId="378DADB6" w14:textId="77777777" w:rsidR="00CF62B0" w:rsidRPr="00061069" w:rsidRDefault="00CF62B0" w:rsidP="00CF62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szCs w:val="26"/>
        </w:rPr>
      </w:pPr>
      <w:r w:rsidRPr="00061069">
        <w:rPr>
          <w:rFonts w:eastAsia="Times New Roman" w:cs="Times New Roman"/>
          <w:b/>
          <w:bCs/>
          <w:i/>
          <w:szCs w:val="26"/>
        </w:rPr>
        <w:t>IN RE SADE C.</w:t>
      </w:r>
      <w:r w:rsidRPr="00061069">
        <w:rPr>
          <w:rFonts w:eastAsia="Times New Roman" w:cs="Times New Roman"/>
          <w:b/>
          <w:bCs/>
          <w:szCs w:val="26"/>
        </w:rPr>
        <w:t xml:space="preserve"> (1996) 13 CAL.4TH 952;</w:t>
      </w:r>
    </w:p>
    <w:p w14:paraId="514DF296" w14:textId="77777777" w:rsidR="00CF62B0" w:rsidRPr="00061069" w:rsidRDefault="00CF62B0" w:rsidP="00CF62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szCs w:val="26"/>
        </w:rPr>
      </w:pPr>
      <w:r w:rsidRPr="00061069">
        <w:rPr>
          <w:rFonts w:eastAsia="Times New Roman" w:cs="Times New Roman"/>
          <w:b/>
          <w:bCs/>
          <w:i/>
          <w:szCs w:val="26"/>
        </w:rPr>
        <w:t>IN RE PHOENIX H.</w:t>
      </w:r>
      <w:r w:rsidRPr="00061069">
        <w:rPr>
          <w:rFonts w:eastAsia="Times New Roman" w:cs="Times New Roman"/>
          <w:b/>
          <w:bCs/>
          <w:szCs w:val="26"/>
        </w:rPr>
        <w:t xml:space="preserve"> (2009) 47 CAL.4TH 835</w:t>
      </w:r>
    </w:p>
    <w:p w14:paraId="761FD75C" w14:textId="77777777" w:rsidR="00770CC9" w:rsidRPr="00770CC9" w:rsidRDefault="00770CC9" w:rsidP="00770CC9">
      <w:pPr>
        <w:autoSpaceDE w:val="0"/>
        <w:autoSpaceDN w:val="0"/>
        <w:adjustRightInd w:val="0"/>
        <w:spacing w:line="240" w:lineRule="auto"/>
        <w:rPr>
          <w:rFonts w:cs="Times New Roman"/>
          <w:szCs w:val="26"/>
          <w:u w:val="single"/>
        </w:rPr>
      </w:pPr>
    </w:p>
    <w:p w14:paraId="37D145BD" w14:textId="77777777" w:rsidR="000A426E" w:rsidRPr="00770CC9" w:rsidRDefault="000A426E" w:rsidP="00403005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</w:p>
    <w:p w14:paraId="7AEA5960" w14:textId="77777777" w:rsidR="000A426E" w:rsidRPr="00770CC9" w:rsidRDefault="000A426E" w:rsidP="00BB708C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6"/>
        </w:rPr>
      </w:pPr>
      <w:bookmarkStart w:id="0" w:name="_Hlk61031797"/>
    </w:p>
    <w:bookmarkEnd w:id="0"/>
    <w:p w14:paraId="4010A5C0" w14:textId="77777777" w:rsidR="005E5A01" w:rsidRPr="00770CC9" w:rsidRDefault="005E5A01" w:rsidP="000A426E">
      <w:pPr>
        <w:autoSpaceDE w:val="0"/>
        <w:autoSpaceDN w:val="0"/>
        <w:adjustRightInd w:val="0"/>
        <w:rPr>
          <w:rFonts w:cs="Times New Roman"/>
          <w:szCs w:val="26"/>
        </w:rPr>
      </w:pPr>
    </w:p>
    <w:p w14:paraId="238DCE59" w14:textId="3C49808B" w:rsidR="00E948D6" w:rsidRDefault="000A426E" w:rsidP="000A426E">
      <w:pPr>
        <w:autoSpaceDE w:val="0"/>
        <w:autoSpaceDN w:val="0"/>
        <w:adjustRightInd w:val="0"/>
        <w:rPr>
          <w:rFonts w:cs="Times New Roman"/>
          <w:szCs w:val="26"/>
        </w:rPr>
      </w:pPr>
      <w:r w:rsidRPr="00770CC9">
        <w:rPr>
          <w:rFonts w:cs="Times New Roman"/>
          <w:szCs w:val="26"/>
        </w:rPr>
        <w:tab/>
        <w:t xml:space="preserve">This </w:t>
      </w:r>
      <w:r w:rsidR="00E948D6">
        <w:rPr>
          <w:rFonts w:cs="Times New Roman"/>
          <w:szCs w:val="26"/>
        </w:rPr>
        <w:t xml:space="preserve">is an </w:t>
      </w:r>
      <w:r w:rsidRPr="00770CC9">
        <w:rPr>
          <w:rFonts w:cs="Times New Roman"/>
          <w:szCs w:val="26"/>
        </w:rPr>
        <w:t xml:space="preserve">appeal </w:t>
      </w:r>
      <w:r w:rsidR="0014394B">
        <w:rPr>
          <w:rFonts w:cs="Times New Roman"/>
          <w:szCs w:val="26"/>
        </w:rPr>
        <w:t xml:space="preserve">in a juvenile dependency case pursuant to </w:t>
      </w:r>
      <w:r w:rsidR="00021772">
        <w:rPr>
          <w:rFonts w:cs="Times New Roman"/>
          <w:szCs w:val="26"/>
        </w:rPr>
        <w:t xml:space="preserve">the </w:t>
      </w:r>
      <w:r w:rsidR="00E948D6">
        <w:rPr>
          <w:rFonts w:cs="Times New Roman"/>
          <w:szCs w:val="26"/>
        </w:rPr>
        <w:t>Welfare and Institutions Code</w:t>
      </w:r>
      <w:r w:rsidR="00F121D0" w:rsidRPr="00770CC9">
        <w:rPr>
          <w:rStyle w:val="FootnoteReference"/>
          <w:rFonts w:cs="Times New Roman"/>
          <w:szCs w:val="26"/>
        </w:rPr>
        <w:footnoteReference w:id="1"/>
      </w:r>
      <w:r w:rsidR="00F121D0" w:rsidRPr="00770CC9">
        <w:rPr>
          <w:rFonts w:cs="Times New Roman"/>
          <w:szCs w:val="26"/>
        </w:rPr>
        <w:t xml:space="preserve"> </w:t>
      </w:r>
      <w:r w:rsidR="00021772">
        <w:rPr>
          <w:rFonts w:cs="Times New Roman"/>
          <w:szCs w:val="26"/>
        </w:rPr>
        <w:t>from orders</w:t>
      </w:r>
      <w:r w:rsidR="00E948D6">
        <w:rPr>
          <w:rFonts w:cs="Times New Roman"/>
          <w:szCs w:val="26"/>
        </w:rPr>
        <w:t xml:space="preserve"> </w:t>
      </w:r>
      <w:r w:rsidR="00B91455">
        <w:rPr>
          <w:rFonts w:cs="Times New Roman"/>
          <w:szCs w:val="26"/>
        </w:rPr>
        <w:t>[</w:t>
      </w:r>
      <w:r w:rsidR="00021772">
        <w:rPr>
          <w:rFonts w:cs="Times New Roman"/>
          <w:szCs w:val="26"/>
        </w:rPr>
        <w:t>describe orders</w:t>
      </w:r>
      <w:r w:rsidR="00B91455">
        <w:rPr>
          <w:rFonts w:cs="Times New Roman"/>
          <w:szCs w:val="26"/>
        </w:rPr>
        <w:t>]</w:t>
      </w:r>
      <w:r w:rsidR="00021772">
        <w:rPr>
          <w:rFonts w:cs="Times New Roman"/>
          <w:szCs w:val="26"/>
        </w:rPr>
        <w:t xml:space="preserve"> following a section [</w:t>
      </w:r>
      <w:r w:rsidR="00F121D0">
        <w:rPr>
          <w:rFonts w:cs="Times New Roman"/>
          <w:szCs w:val="26"/>
        </w:rPr>
        <w:t>XXX</w:t>
      </w:r>
      <w:r w:rsidR="00021772">
        <w:rPr>
          <w:rFonts w:cs="Times New Roman"/>
          <w:szCs w:val="26"/>
        </w:rPr>
        <w:t>]</w:t>
      </w:r>
      <w:r w:rsidR="00E948D6">
        <w:rPr>
          <w:rFonts w:cs="Times New Roman"/>
          <w:szCs w:val="26"/>
        </w:rPr>
        <w:t xml:space="preserve"> hearing.</w:t>
      </w:r>
      <w:r w:rsidR="008B4721" w:rsidRPr="00770CC9">
        <w:rPr>
          <w:rFonts w:cs="Times New Roman"/>
          <w:szCs w:val="26"/>
        </w:rPr>
        <w:fldChar w:fldCharType="begin"/>
      </w:r>
      <w:r w:rsidR="008B4721" w:rsidRPr="00770CC9">
        <w:rPr>
          <w:szCs w:val="26"/>
        </w:rPr>
        <w:instrText xml:space="preserve"> TA \l "</w:instrText>
      </w:r>
      <w:r w:rsidR="008B4721" w:rsidRPr="00770CC9">
        <w:rPr>
          <w:rFonts w:cs="Times New Roman"/>
          <w:szCs w:val="26"/>
        </w:rPr>
        <w:instrText>Penal Code section 1237</w:instrText>
      </w:r>
      <w:r w:rsidR="008B4721" w:rsidRPr="00770CC9">
        <w:rPr>
          <w:szCs w:val="26"/>
        </w:rPr>
        <w:instrText xml:space="preserve">" \s "1237" \c 2 </w:instrText>
      </w:r>
      <w:r w:rsidR="008B4721" w:rsidRPr="00770CC9">
        <w:rPr>
          <w:rFonts w:cs="Times New Roman"/>
          <w:szCs w:val="26"/>
        </w:rPr>
        <w:fldChar w:fldCharType="end"/>
      </w:r>
      <w:r w:rsidRPr="00770CC9">
        <w:rPr>
          <w:rFonts w:cs="Times New Roman"/>
          <w:szCs w:val="26"/>
        </w:rPr>
        <w:t xml:space="preserve"> </w:t>
      </w:r>
    </w:p>
    <w:p w14:paraId="2A849122" w14:textId="77777777" w:rsidR="00E948D6" w:rsidRDefault="00E948D6" w:rsidP="00E948D6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14:paraId="09129EB6" w14:textId="77777777" w:rsidR="00E948D6" w:rsidRPr="0024120C" w:rsidRDefault="00E948D6" w:rsidP="00E948D6">
      <w:pPr>
        <w:autoSpaceDE w:val="0"/>
        <w:autoSpaceDN w:val="0"/>
        <w:adjustRightInd w:val="0"/>
        <w:jc w:val="center"/>
        <w:rPr>
          <w:rFonts w:cs="Times New Roman"/>
          <w:b/>
          <w:szCs w:val="26"/>
        </w:rPr>
      </w:pPr>
      <w:r w:rsidRPr="0024120C">
        <w:rPr>
          <w:rFonts w:cs="Times New Roman"/>
          <w:b/>
          <w:szCs w:val="26"/>
        </w:rPr>
        <w:t>STATEMENT OF APPEALABILITY</w:t>
      </w:r>
    </w:p>
    <w:p w14:paraId="435EA8BF" w14:textId="6AD52531" w:rsidR="00E948D6" w:rsidRPr="00E948D6" w:rsidRDefault="0024120C" w:rsidP="00E948D6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  <w:r>
        <w:rPr>
          <w:rFonts w:cs="TimesNewRomanPSMT"/>
          <w:szCs w:val="26"/>
        </w:rPr>
        <w:t xml:space="preserve">[Explain why appealable.] </w:t>
      </w:r>
      <w:r w:rsidR="00E948D6" w:rsidRPr="00E948D6">
        <w:rPr>
          <w:rFonts w:cs="TimesNewRomanPSMT"/>
          <w:szCs w:val="26"/>
        </w:rPr>
        <w:t>A judgment in a proceeding under section 300 may be appealed from</w:t>
      </w:r>
      <w:r w:rsidR="00E948D6">
        <w:rPr>
          <w:rFonts w:cs="TimesNewRomanPSMT"/>
          <w:szCs w:val="26"/>
        </w:rPr>
        <w:t xml:space="preserve"> </w:t>
      </w:r>
      <w:r w:rsidR="00E948D6" w:rsidRPr="00E948D6">
        <w:rPr>
          <w:rFonts w:cs="TimesNewRomanPSMT"/>
          <w:szCs w:val="26"/>
        </w:rPr>
        <w:t>in the same manner as any final judgment. (</w:t>
      </w:r>
      <w:r w:rsidR="00E948D6">
        <w:rPr>
          <w:rFonts w:cs="TimesNewRomanPSMT"/>
          <w:szCs w:val="26"/>
        </w:rPr>
        <w:t>§</w:t>
      </w:r>
      <w:r w:rsidR="00116F3D">
        <w:rPr>
          <w:rFonts w:cs="TimesNewRomanPSMT"/>
          <w:szCs w:val="26"/>
        </w:rPr>
        <w:t xml:space="preserve"> </w:t>
      </w:r>
      <w:r w:rsidR="00E948D6" w:rsidRPr="00E948D6">
        <w:rPr>
          <w:rFonts w:cs="TimesNewRomanPSMT"/>
          <w:szCs w:val="26"/>
        </w:rPr>
        <w:t>395</w:t>
      </w:r>
      <w:r w:rsidR="00365743">
        <w:rPr>
          <w:rFonts w:cs="TimesNewRomanPSMT"/>
          <w:szCs w:val="26"/>
        </w:rPr>
        <w:t>;</w:t>
      </w:r>
      <w:r w:rsidR="00E948D6" w:rsidRPr="00E948D6">
        <w:rPr>
          <w:rFonts w:cs="TimesNewRomanPSMT"/>
          <w:szCs w:val="26"/>
        </w:rPr>
        <w:t xml:space="preserve"> California Rules of Court, rule 5.585</w:t>
      </w:r>
      <w:r w:rsidR="00E948D6">
        <w:rPr>
          <w:rFonts w:cs="TimesNewRomanPSMT"/>
          <w:szCs w:val="26"/>
        </w:rPr>
        <w:t>.)</w:t>
      </w:r>
    </w:p>
    <w:p w14:paraId="41901312" w14:textId="77777777" w:rsidR="00E948D6" w:rsidRDefault="00E948D6" w:rsidP="00E948D6">
      <w:pPr>
        <w:autoSpaceDE w:val="0"/>
        <w:autoSpaceDN w:val="0"/>
        <w:adjustRightInd w:val="0"/>
        <w:rPr>
          <w:rFonts w:cs="Times New Roman"/>
          <w:b/>
          <w:szCs w:val="26"/>
          <w:u w:val="single"/>
        </w:rPr>
      </w:pPr>
    </w:p>
    <w:p w14:paraId="54342681" w14:textId="77777777" w:rsidR="00E948D6" w:rsidRPr="0024120C" w:rsidRDefault="00E948D6" w:rsidP="00E948D6">
      <w:pPr>
        <w:autoSpaceDE w:val="0"/>
        <w:autoSpaceDN w:val="0"/>
        <w:adjustRightInd w:val="0"/>
        <w:jc w:val="center"/>
        <w:rPr>
          <w:rFonts w:cs="Times New Roman"/>
          <w:b/>
          <w:szCs w:val="26"/>
        </w:rPr>
      </w:pPr>
      <w:r w:rsidRPr="0024120C">
        <w:rPr>
          <w:rFonts w:cs="Times New Roman"/>
          <w:b/>
          <w:szCs w:val="26"/>
        </w:rPr>
        <w:t>STATEMENT OF CASE AND FACTS</w:t>
      </w:r>
    </w:p>
    <w:p w14:paraId="35C8BEC0" w14:textId="52A9C880" w:rsidR="00E948D6" w:rsidRDefault="00E948D6" w:rsidP="00E948D6">
      <w:pPr>
        <w:autoSpaceDE w:val="0"/>
        <w:autoSpaceDN w:val="0"/>
        <w:adjustRightInd w:val="0"/>
        <w:jc w:val="center"/>
        <w:rPr>
          <w:rFonts w:cs="Times New Roman"/>
          <w:b/>
          <w:szCs w:val="26"/>
          <w:u w:val="single"/>
        </w:rPr>
      </w:pPr>
    </w:p>
    <w:p w14:paraId="567DAD0B" w14:textId="4F5F36ED" w:rsidR="00E948D6" w:rsidRPr="0024120C" w:rsidRDefault="0024120C" w:rsidP="0024120C">
      <w:pPr>
        <w:autoSpaceDE w:val="0"/>
        <w:autoSpaceDN w:val="0"/>
        <w:adjustRightInd w:val="0"/>
        <w:rPr>
          <w:rFonts w:cs="Times New Roman"/>
          <w:szCs w:val="26"/>
        </w:rPr>
      </w:pPr>
      <w:r w:rsidRPr="0024120C">
        <w:rPr>
          <w:rFonts w:cs="Times New Roman"/>
          <w:szCs w:val="26"/>
        </w:rPr>
        <w:t>[Set forth procedural and factual history</w:t>
      </w:r>
      <w:r w:rsidR="0014394B">
        <w:rPr>
          <w:rFonts w:cs="Times New Roman"/>
          <w:szCs w:val="26"/>
        </w:rPr>
        <w:t xml:space="preserve"> of the case</w:t>
      </w:r>
      <w:r w:rsidRPr="0024120C">
        <w:rPr>
          <w:rFonts w:cs="Times New Roman"/>
          <w:szCs w:val="26"/>
        </w:rPr>
        <w:t>.]</w:t>
      </w:r>
    </w:p>
    <w:p w14:paraId="598308FE" w14:textId="77777777" w:rsidR="00E948D6" w:rsidRDefault="00E948D6" w:rsidP="00E948D6">
      <w:pPr>
        <w:autoSpaceDE w:val="0"/>
        <w:autoSpaceDN w:val="0"/>
        <w:adjustRightInd w:val="0"/>
        <w:jc w:val="center"/>
        <w:rPr>
          <w:rFonts w:cs="Times New Roman"/>
          <w:b/>
          <w:szCs w:val="26"/>
          <w:u w:val="single"/>
        </w:rPr>
      </w:pPr>
    </w:p>
    <w:p w14:paraId="6CBB98F0" w14:textId="77777777" w:rsidR="00E948D6" w:rsidRPr="0024120C" w:rsidRDefault="00E948D6" w:rsidP="00E948D6">
      <w:pPr>
        <w:autoSpaceDE w:val="0"/>
        <w:autoSpaceDN w:val="0"/>
        <w:adjustRightInd w:val="0"/>
        <w:spacing w:line="240" w:lineRule="auto"/>
        <w:jc w:val="center"/>
        <w:rPr>
          <w:rFonts w:cs="TimesNewRomanPSMT,Bold"/>
          <w:b/>
          <w:bCs/>
          <w:color w:val="000000"/>
          <w:szCs w:val="26"/>
        </w:rPr>
      </w:pPr>
      <w:r w:rsidRPr="0024120C">
        <w:rPr>
          <w:rFonts w:cs="TimesNewRomanPSMT,Bold"/>
          <w:b/>
          <w:bCs/>
          <w:color w:val="000000"/>
          <w:szCs w:val="26"/>
        </w:rPr>
        <w:t>STATEMENT OF NO ISSUES</w:t>
      </w:r>
    </w:p>
    <w:p w14:paraId="594E475D" w14:textId="77777777" w:rsidR="00E948D6" w:rsidRPr="00E948D6" w:rsidRDefault="00E948D6" w:rsidP="00E948D6">
      <w:pPr>
        <w:autoSpaceDE w:val="0"/>
        <w:autoSpaceDN w:val="0"/>
        <w:adjustRightInd w:val="0"/>
        <w:spacing w:line="240" w:lineRule="auto"/>
        <w:rPr>
          <w:rFonts w:cs="TimesNewRomanPSMT"/>
          <w:color w:val="000000"/>
          <w:szCs w:val="26"/>
          <w:u w:val="single"/>
        </w:rPr>
      </w:pPr>
    </w:p>
    <w:p w14:paraId="73E7293E" w14:textId="463423CD" w:rsidR="00E948D6" w:rsidRPr="00E948D6" w:rsidRDefault="00E948D6" w:rsidP="00E948D6">
      <w:pPr>
        <w:autoSpaceDE w:val="0"/>
        <w:autoSpaceDN w:val="0"/>
        <w:adjustRightInd w:val="0"/>
        <w:ind w:firstLine="720"/>
        <w:rPr>
          <w:rFonts w:cs="TimesNewRomanPSMT"/>
          <w:color w:val="000000"/>
          <w:szCs w:val="26"/>
        </w:rPr>
      </w:pPr>
      <w:r w:rsidRPr="00E948D6">
        <w:rPr>
          <w:rFonts w:cs="TimesNewRomanPSMT"/>
          <w:color w:val="000000"/>
          <w:szCs w:val="26"/>
        </w:rPr>
        <w:t>After reviewing the complete record in this case, counsel for</w:t>
      </w:r>
    </w:p>
    <w:p w14:paraId="06262BAF" w14:textId="0CF23EFB" w:rsidR="00E948D6" w:rsidRPr="00E948D6" w:rsidRDefault="00E948D6" w:rsidP="00E948D6">
      <w:pPr>
        <w:autoSpaceDE w:val="0"/>
        <w:autoSpaceDN w:val="0"/>
        <w:adjustRightInd w:val="0"/>
        <w:rPr>
          <w:rFonts w:cs="TimesNewRomanPSMT"/>
          <w:color w:val="000000"/>
          <w:szCs w:val="26"/>
        </w:rPr>
      </w:pPr>
      <w:r w:rsidRPr="00E948D6">
        <w:rPr>
          <w:rFonts w:cs="TimesNewRomanPSMT"/>
          <w:color w:val="000000"/>
          <w:szCs w:val="26"/>
        </w:rPr>
        <w:t xml:space="preserve">appellant has found </w:t>
      </w:r>
      <w:r w:rsidR="00021772">
        <w:rPr>
          <w:rFonts w:cs="TimesNewRomanPSMT"/>
          <w:color w:val="000000"/>
          <w:szCs w:val="26"/>
        </w:rPr>
        <w:t xml:space="preserve">no </w:t>
      </w:r>
      <w:r w:rsidRPr="00E948D6">
        <w:rPr>
          <w:rFonts w:cs="TimesNewRomanPSMT"/>
          <w:color w:val="000000"/>
          <w:szCs w:val="26"/>
        </w:rPr>
        <w:t>arguable issues to raise on appeal.</w:t>
      </w:r>
    </w:p>
    <w:p w14:paraId="6C979082" w14:textId="1848A00A" w:rsidR="0045798A" w:rsidRDefault="0045798A" w:rsidP="0045798A">
      <w:pPr>
        <w:rPr>
          <w:rFonts w:cs="Times New Roman"/>
          <w:szCs w:val="26"/>
        </w:rPr>
      </w:pPr>
    </w:p>
    <w:p w14:paraId="35304D44" w14:textId="1910F4EF" w:rsidR="005D6737" w:rsidRDefault="005D6737" w:rsidP="0045798A">
      <w:pPr>
        <w:rPr>
          <w:rFonts w:cs="Times New Roman"/>
          <w:szCs w:val="26"/>
        </w:rPr>
      </w:pPr>
    </w:p>
    <w:p w14:paraId="3A913663" w14:textId="6FE04B54" w:rsidR="005D6737" w:rsidRDefault="005D6737" w:rsidP="0045798A">
      <w:pPr>
        <w:rPr>
          <w:rFonts w:cs="Times New Roman"/>
          <w:szCs w:val="26"/>
        </w:rPr>
      </w:pPr>
    </w:p>
    <w:p w14:paraId="0AB6CDC7" w14:textId="2201134D" w:rsidR="005D6737" w:rsidRDefault="005D6737" w:rsidP="0045798A">
      <w:pPr>
        <w:rPr>
          <w:rFonts w:cs="Times New Roman"/>
          <w:szCs w:val="26"/>
        </w:rPr>
      </w:pPr>
    </w:p>
    <w:p w14:paraId="1E4E39CE" w14:textId="229DAF6A" w:rsidR="005D6737" w:rsidRDefault="005D6737" w:rsidP="0045798A">
      <w:pPr>
        <w:rPr>
          <w:rFonts w:cs="Times New Roman"/>
          <w:szCs w:val="26"/>
        </w:rPr>
      </w:pPr>
    </w:p>
    <w:p w14:paraId="165F3BB8" w14:textId="667EC73D" w:rsidR="005D6737" w:rsidRDefault="005D6737" w:rsidP="0045798A">
      <w:pPr>
        <w:rPr>
          <w:rFonts w:cs="Times New Roman"/>
          <w:szCs w:val="26"/>
        </w:rPr>
      </w:pPr>
    </w:p>
    <w:p w14:paraId="28AE5E48" w14:textId="4463B1F1" w:rsidR="0024120C" w:rsidRDefault="0024120C" w:rsidP="0045798A">
      <w:pPr>
        <w:rPr>
          <w:rFonts w:cs="Times New Roman"/>
          <w:szCs w:val="26"/>
        </w:rPr>
      </w:pPr>
    </w:p>
    <w:p w14:paraId="57A6835C" w14:textId="77777777" w:rsidR="00BB0FDB" w:rsidRDefault="00BB0FDB" w:rsidP="005D6737">
      <w:pPr>
        <w:autoSpaceDE w:val="0"/>
        <w:autoSpaceDN w:val="0"/>
        <w:adjustRightInd w:val="0"/>
        <w:spacing w:line="240" w:lineRule="auto"/>
        <w:jc w:val="center"/>
        <w:rPr>
          <w:rFonts w:cs="TimesNewRomanPSMT,Bold"/>
          <w:b/>
          <w:bCs/>
          <w:szCs w:val="26"/>
        </w:rPr>
      </w:pPr>
    </w:p>
    <w:p w14:paraId="01B0A141" w14:textId="392B92AB" w:rsidR="005D6737" w:rsidRPr="0024120C" w:rsidRDefault="005D6737" w:rsidP="005D6737">
      <w:pPr>
        <w:autoSpaceDE w:val="0"/>
        <w:autoSpaceDN w:val="0"/>
        <w:adjustRightInd w:val="0"/>
        <w:spacing w:line="240" w:lineRule="auto"/>
        <w:jc w:val="center"/>
        <w:rPr>
          <w:rFonts w:cs="TimesNewRomanPSMT,Bold"/>
          <w:b/>
          <w:bCs/>
          <w:szCs w:val="26"/>
        </w:rPr>
      </w:pPr>
      <w:r w:rsidRPr="0024120C">
        <w:rPr>
          <w:rFonts w:cs="TimesNewRomanPSMT,Bold"/>
          <w:b/>
          <w:bCs/>
          <w:szCs w:val="26"/>
        </w:rPr>
        <w:t>DECLARATION OF [ATTORNEY]</w:t>
      </w:r>
    </w:p>
    <w:p w14:paraId="62B27189" w14:textId="77777777" w:rsidR="005D6737" w:rsidRPr="005D6737" w:rsidRDefault="005D6737" w:rsidP="005D6737">
      <w:pPr>
        <w:autoSpaceDE w:val="0"/>
        <w:autoSpaceDN w:val="0"/>
        <w:adjustRightInd w:val="0"/>
        <w:spacing w:line="240" w:lineRule="auto"/>
        <w:jc w:val="center"/>
        <w:rPr>
          <w:rFonts w:cs="TimesNewRomanPSMT,Bold"/>
          <w:b/>
          <w:bCs/>
          <w:szCs w:val="26"/>
          <w:u w:val="single"/>
        </w:rPr>
      </w:pPr>
    </w:p>
    <w:p w14:paraId="20E4B5E5" w14:textId="014AAE79" w:rsidR="005D6737" w:rsidRPr="005D6737" w:rsidRDefault="005D6737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  <w:r w:rsidRPr="005D6737">
        <w:rPr>
          <w:rFonts w:cs="TimesNewRomanPSMT"/>
          <w:szCs w:val="26"/>
        </w:rPr>
        <w:t>1. I, [</w:t>
      </w:r>
      <w:r w:rsidR="00116F3D">
        <w:rPr>
          <w:rFonts w:cs="TimesNewRomanPSMT"/>
          <w:szCs w:val="26"/>
        </w:rPr>
        <w:t>Attorney Name</w:t>
      </w:r>
      <w:r w:rsidRPr="005D6737">
        <w:rPr>
          <w:rFonts w:cs="TimesNewRomanPSMT"/>
          <w:szCs w:val="26"/>
        </w:rPr>
        <w:t>], am an active member of the State Bar of</w:t>
      </w:r>
      <w:r>
        <w:rPr>
          <w:rFonts w:cs="TimesNewRomanPSMT"/>
          <w:szCs w:val="26"/>
        </w:rPr>
        <w:t xml:space="preserve"> </w:t>
      </w:r>
      <w:r w:rsidRPr="005D6737">
        <w:rPr>
          <w:rFonts w:cs="TimesNewRomanPSMT"/>
          <w:szCs w:val="26"/>
        </w:rPr>
        <w:t>California and have been appointed to represent appellant, [</w:t>
      </w:r>
      <w:r w:rsidR="00F121D0">
        <w:rPr>
          <w:rFonts w:cs="TimesNewRomanPSMT"/>
          <w:szCs w:val="26"/>
        </w:rPr>
        <w:t>X.Y</w:t>
      </w:r>
      <w:r w:rsidR="00F121D0" w:rsidRPr="00F121D0">
        <w:rPr>
          <w:rFonts w:cs="TimesNewRomanPSMT"/>
          <w:szCs w:val="26"/>
        </w:rPr>
        <w:t>.</w:t>
      </w:r>
      <w:r w:rsidRPr="00F121D0">
        <w:rPr>
          <w:rFonts w:cs="TimesNewRomanPSMT"/>
          <w:szCs w:val="26"/>
        </w:rPr>
        <w:t>].</w:t>
      </w:r>
    </w:p>
    <w:p w14:paraId="2EE638B5" w14:textId="523E6434" w:rsidR="005D6737" w:rsidRPr="005D6737" w:rsidRDefault="005D6737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  <w:r w:rsidRPr="005D6737">
        <w:rPr>
          <w:rFonts w:cs="TimesNewRomanPSMT"/>
          <w:szCs w:val="26"/>
        </w:rPr>
        <w:t>2. I have reviewed the entire record in this matter</w:t>
      </w:r>
      <w:r w:rsidR="00021772">
        <w:rPr>
          <w:rFonts w:cs="TimesNewRomanPSMT"/>
          <w:szCs w:val="26"/>
        </w:rPr>
        <w:t>, consulted with the First District Appellate Project,</w:t>
      </w:r>
      <w:r w:rsidRPr="005D6737">
        <w:rPr>
          <w:rFonts w:cs="TimesNewRomanPSMT"/>
          <w:szCs w:val="26"/>
        </w:rPr>
        <w:t xml:space="preserve"> and have found no arguable issues for the appeal in this case;</w:t>
      </w:r>
    </w:p>
    <w:p w14:paraId="777A2B41" w14:textId="6610481C" w:rsidR="005D6737" w:rsidRPr="005D6737" w:rsidRDefault="005D6737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  <w:r w:rsidRPr="005D6737">
        <w:rPr>
          <w:rFonts w:cs="TimesNewRomanPSMT"/>
          <w:szCs w:val="26"/>
        </w:rPr>
        <w:t xml:space="preserve">3. I have written to appellant to advise </w:t>
      </w:r>
      <w:r w:rsidR="00EF1EDC">
        <w:rPr>
          <w:rFonts w:cs="TimesNewRomanPSMT"/>
          <w:szCs w:val="26"/>
        </w:rPr>
        <w:t>[</w:t>
      </w:r>
      <w:r w:rsidRPr="00F121D0">
        <w:rPr>
          <w:rFonts w:cs="TimesNewRomanPSMT"/>
          <w:szCs w:val="26"/>
        </w:rPr>
        <w:t>him</w:t>
      </w:r>
      <w:r w:rsidR="00EF1EDC" w:rsidRPr="00F121D0">
        <w:rPr>
          <w:rFonts w:cs="TimesNewRomanPSMT"/>
          <w:szCs w:val="26"/>
        </w:rPr>
        <w:t>/her</w:t>
      </w:r>
      <w:r w:rsidR="00116F3D" w:rsidRPr="00F121D0">
        <w:rPr>
          <w:rFonts w:cs="TimesNewRomanPSMT"/>
          <w:szCs w:val="26"/>
        </w:rPr>
        <w:t>/them</w:t>
      </w:r>
      <w:r w:rsidR="00EF1EDC" w:rsidRPr="00F121D0">
        <w:rPr>
          <w:rFonts w:cs="TimesNewRomanPSMT"/>
          <w:szCs w:val="26"/>
        </w:rPr>
        <w:t>]</w:t>
      </w:r>
      <w:r w:rsidRPr="005D6737">
        <w:rPr>
          <w:rFonts w:cs="TimesNewRomanPSMT"/>
          <w:szCs w:val="26"/>
        </w:rPr>
        <w:t xml:space="preserve"> of these proceedings and</w:t>
      </w:r>
      <w:r>
        <w:rPr>
          <w:rFonts w:cs="TimesNewRomanPSMT"/>
          <w:szCs w:val="26"/>
        </w:rPr>
        <w:t xml:space="preserve"> </w:t>
      </w:r>
      <w:r w:rsidRPr="005D6737">
        <w:rPr>
          <w:rFonts w:cs="TimesNewRomanPSMT"/>
          <w:szCs w:val="26"/>
        </w:rPr>
        <w:t xml:space="preserve">have informed </w:t>
      </w:r>
      <w:r w:rsidR="00F25642">
        <w:rPr>
          <w:rFonts w:cs="TimesNewRomanPSMT"/>
          <w:szCs w:val="26"/>
        </w:rPr>
        <w:t>[</w:t>
      </w:r>
      <w:r w:rsidRPr="005D6737">
        <w:rPr>
          <w:rFonts w:cs="TimesNewRomanPSMT"/>
          <w:szCs w:val="26"/>
        </w:rPr>
        <w:t>him</w:t>
      </w:r>
      <w:r w:rsidR="00116F3D">
        <w:rPr>
          <w:rFonts w:cs="TimesNewRomanPSMT"/>
          <w:szCs w:val="26"/>
        </w:rPr>
        <w:t>/her/them</w:t>
      </w:r>
      <w:r w:rsidR="00F25642">
        <w:rPr>
          <w:rFonts w:cs="TimesNewRomanPSMT"/>
          <w:szCs w:val="26"/>
        </w:rPr>
        <w:t>]</w:t>
      </w:r>
      <w:r w:rsidRPr="005D6737">
        <w:rPr>
          <w:rFonts w:cs="TimesNewRomanPSMT"/>
          <w:szCs w:val="26"/>
        </w:rPr>
        <w:t xml:space="preserve"> that a “No Issues Statement” would be filed;</w:t>
      </w:r>
    </w:p>
    <w:p w14:paraId="3B7313A8" w14:textId="6D8EAC92" w:rsidR="005D6737" w:rsidRPr="005D6737" w:rsidRDefault="005D6737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  <w:r w:rsidRPr="005D6737">
        <w:rPr>
          <w:rFonts w:cs="TimesNewRomanPSMT"/>
          <w:szCs w:val="26"/>
        </w:rPr>
        <w:t>4. Concurrent with the filing of this “No Issues Statement,” I have</w:t>
      </w:r>
      <w:r>
        <w:rPr>
          <w:rFonts w:cs="TimesNewRomanPSMT"/>
          <w:szCs w:val="26"/>
        </w:rPr>
        <w:t xml:space="preserve"> </w:t>
      </w:r>
      <w:r w:rsidR="00B41769">
        <w:rPr>
          <w:rFonts w:cs="TimesNewRomanPSMT"/>
          <w:szCs w:val="26"/>
        </w:rPr>
        <w:t>sent</w:t>
      </w:r>
      <w:r w:rsidRPr="005D6737">
        <w:rPr>
          <w:rFonts w:cs="TimesNewRomanPSMT"/>
          <w:szCs w:val="26"/>
        </w:rPr>
        <w:t xml:space="preserve"> appellant a copy of the record in this case and I have written</w:t>
      </w:r>
      <w:r>
        <w:rPr>
          <w:rFonts w:cs="TimesNewRomanPSMT"/>
          <w:szCs w:val="26"/>
        </w:rPr>
        <w:t xml:space="preserve"> </w:t>
      </w:r>
      <w:r w:rsidR="00EF1EDC">
        <w:rPr>
          <w:rFonts w:cs="TimesNewRomanPSMT"/>
          <w:szCs w:val="26"/>
        </w:rPr>
        <w:t>[</w:t>
      </w:r>
      <w:r w:rsidRPr="005D6737">
        <w:rPr>
          <w:rFonts w:cs="TimesNewRomanPSMT"/>
          <w:szCs w:val="26"/>
        </w:rPr>
        <w:t>him</w:t>
      </w:r>
      <w:r w:rsidR="00EF1EDC">
        <w:rPr>
          <w:rFonts w:cs="TimesNewRomanPSMT"/>
          <w:szCs w:val="26"/>
        </w:rPr>
        <w:t>/her</w:t>
      </w:r>
      <w:r w:rsidR="00116F3D">
        <w:rPr>
          <w:rFonts w:cs="TimesNewRomanPSMT"/>
          <w:szCs w:val="26"/>
        </w:rPr>
        <w:t>/them</w:t>
      </w:r>
      <w:r w:rsidR="00EF1EDC">
        <w:rPr>
          <w:rFonts w:cs="TimesNewRomanPSMT"/>
          <w:szCs w:val="26"/>
        </w:rPr>
        <w:t>]</w:t>
      </w:r>
      <w:r w:rsidRPr="005D6737">
        <w:rPr>
          <w:rFonts w:cs="TimesNewRomanPSMT"/>
          <w:szCs w:val="26"/>
        </w:rPr>
        <w:t xml:space="preserve"> a letter explaining the appellate process. By this letter, I have advised</w:t>
      </w:r>
      <w:r>
        <w:rPr>
          <w:rFonts w:cs="TimesNewRomanPSMT"/>
          <w:szCs w:val="26"/>
        </w:rPr>
        <w:t xml:space="preserve"> </w:t>
      </w:r>
      <w:r w:rsidRPr="005D6737">
        <w:rPr>
          <w:rFonts w:cs="TimesNewRomanPSMT"/>
          <w:szCs w:val="26"/>
        </w:rPr>
        <w:t xml:space="preserve">appellant that </w:t>
      </w:r>
      <w:r w:rsidR="00EF1EDC">
        <w:rPr>
          <w:rFonts w:cs="TimesNewRomanPSMT"/>
          <w:szCs w:val="26"/>
        </w:rPr>
        <w:t>[</w:t>
      </w:r>
      <w:r w:rsidRPr="005D6737">
        <w:rPr>
          <w:rFonts w:cs="TimesNewRomanPSMT"/>
          <w:szCs w:val="26"/>
        </w:rPr>
        <w:t>he</w:t>
      </w:r>
      <w:r w:rsidR="00EF1EDC">
        <w:rPr>
          <w:rFonts w:cs="TimesNewRomanPSMT"/>
          <w:szCs w:val="26"/>
        </w:rPr>
        <w:t>/she</w:t>
      </w:r>
      <w:r w:rsidR="00116F3D">
        <w:rPr>
          <w:rFonts w:cs="TimesNewRomanPSMT"/>
          <w:szCs w:val="26"/>
        </w:rPr>
        <w:t>/they</w:t>
      </w:r>
      <w:r w:rsidR="00EF1EDC">
        <w:rPr>
          <w:rFonts w:cs="TimesNewRomanPSMT"/>
          <w:szCs w:val="26"/>
        </w:rPr>
        <w:t>]</w:t>
      </w:r>
      <w:r w:rsidRPr="005D6737">
        <w:rPr>
          <w:rFonts w:cs="TimesNewRomanPSMT"/>
          <w:szCs w:val="26"/>
        </w:rPr>
        <w:t xml:space="preserve"> may be permitted to file a letter with the Court of Appeal</w:t>
      </w:r>
      <w:r>
        <w:rPr>
          <w:rFonts w:cs="TimesNewRomanPSMT"/>
          <w:szCs w:val="26"/>
        </w:rPr>
        <w:t xml:space="preserve"> </w:t>
      </w:r>
      <w:r w:rsidRPr="005D6737">
        <w:rPr>
          <w:rFonts w:cs="TimesNewRomanPSMT"/>
          <w:szCs w:val="26"/>
        </w:rPr>
        <w:t>suggesting trial court errors to be reviewed by the Court of Appeal</w:t>
      </w:r>
      <w:r w:rsidR="00830FEE">
        <w:rPr>
          <w:rFonts w:cs="TimesNewRomanPSMT"/>
          <w:szCs w:val="26"/>
        </w:rPr>
        <w:t xml:space="preserve">. </w:t>
      </w:r>
      <w:r w:rsidR="00830FEE" w:rsidRPr="00830FEE">
        <w:rPr>
          <w:rFonts w:cs="TimesNewRomanPSMT"/>
          <w:szCs w:val="26"/>
        </w:rPr>
        <w:t xml:space="preserve">I advised appellant that </w:t>
      </w:r>
      <w:r w:rsidR="00830FEE">
        <w:rPr>
          <w:rFonts w:cs="TimesNewRomanPSMT"/>
          <w:szCs w:val="26"/>
        </w:rPr>
        <w:t>[</w:t>
      </w:r>
      <w:r w:rsidR="00830FEE" w:rsidRPr="00830FEE">
        <w:rPr>
          <w:rFonts w:cs="TimesNewRomanPSMT"/>
          <w:szCs w:val="26"/>
        </w:rPr>
        <w:t>he</w:t>
      </w:r>
      <w:r w:rsidR="00830FEE">
        <w:rPr>
          <w:rFonts w:cs="TimesNewRomanPSMT"/>
          <w:szCs w:val="26"/>
        </w:rPr>
        <w:t>/she/them]</w:t>
      </w:r>
      <w:r w:rsidR="00830FEE" w:rsidRPr="00830FEE">
        <w:rPr>
          <w:rFonts w:cs="TimesNewRomanPSMT"/>
          <w:szCs w:val="26"/>
        </w:rPr>
        <w:t xml:space="preserve"> has thirty</w:t>
      </w:r>
      <w:r w:rsidR="00830FEE">
        <w:rPr>
          <w:rFonts w:cs="TimesNewRomanPSMT"/>
          <w:szCs w:val="26"/>
        </w:rPr>
        <w:t xml:space="preserve"> (30)</w:t>
      </w:r>
      <w:r w:rsidR="00830FEE" w:rsidRPr="00830FEE">
        <w:rPr>
          <w:rFonts w:cs="TimesNewRomanPSMT"/>
          <w:szCs w:val="26"/>
        </w:rPr>
        <w:t xml:space="preserve"> days from the filing of this brief in which to file a brief of </w:t>
      </w:r>
      <w:r w:rsidR="00830FEE">
        <w:rPr>
          <w:rFonts w:cs="TimesNewRomanPSMT"/>
          <w:szCs w:val="26"/>
        </w:rPr>
        <w:t>[</w:t>
      </w:r>
      <w:r w:rsidR="00830FEE" w:rsidRPr="00830FEE">
        <w:rPr>
          <w:rFonts w:cs="TimesNewRomanPSMT"/>
          <w:szCs w:val="26"/>
        </w:rPr>
        <w:t>his</w:t>
      </w:r>
      <w:r w:rsidR="00830FEE">
        <w:rPr>
          <w:rFonts w:cs="TimesNewRomanPSMT"/>
          <w:szCs w:val="26"/>
        </w:rPr>
        <w:t>/her/their]</w:t>
      </w:r>
      <w:r w:rsidR="00830FEE" w:rsidRPr="00830FEE">
        <w:rPr>
          <w:rFonts w:cs="TimesNewRomanPSMT"/>
          <w:szCs w:val="26"/>
        </w:rPr>
        <w:t xml:space="preserve"> own and, if </w:t>
      </w:r>
      <w:r w:rsidR="00830FEE">
        <w:rPr>
          <w:rFonts w:cs="TimesNewRomanPSMT"/>
          <w:szCs w:val="26"/>
        </w:rPr>
        <w:t>[</w:t>
      </w:r>
      <w:r w:rsidR="00830FEE" w:rsidRPr="00830FEE">
        <w:rPr>
          <w:rFonts w:cs="TimesNewRomanPSMT"/>
          <w:szCs w:val="26"/>
        </w:rPr>
        <w:t>he</w:t>
      </w:r>
      <w:r w:rsidR="00830FEE">
        <w:rPr>
          <w:rFonts w:cs="TimesNewRomanPSMT"/>
          <w:szCs w:val="26"/>
        </w:rPr>
        <w:t>/she/they]</w:t>
      </w:r>
      <w:r w:rsidR="00830FEE" w:rsidRPr="00830FEE">
        <w:rPr>
          <w:rFonts w:cs="TimesNewRomanPSMT"/>
          <w:szCs w:val="26"/>
        </w:rPr>
        <w:t xml:space="preserve"> does not file a brief</w:t>
      </w:r>
      <w:r w:rsidR="00B41769">
        <w:rPr>
          <w:rFonts w:cs="TimesNewRomanPSMT"/>
          <w:szCs w:val="26"/>
        </w:rPr>
        <w:t xml:space="preserve"> within that time period</w:t>
      </w:r>
      <w:r w:rsidR="00830FEE" w:rsidRPr="00830FEE">
        <w:rPr>
          <w:rFonts w:cs="TimesNewRomanPSMT"/>
          <w:szCs w:val="26"/>
        </w:rPr>
        <w:t xml:space="preserve">, the appeal </w:t>
      </w:r>
      <w:r w:rsidR="00B41769">
        <w:rPr>
          <w:rFonts w:cs="TimesNewRomanPSMT"/>
          <w:szCs w:val="26"/>
        </w:rPr>
        <w:t xml:space="preserve">may be </w:t>
      </w:r>
      <w:r w:rsidR="00830FEE" w:rsidRPr="00830FEE">
        <w:rPr>
          <w:rFonts w:cs="TimesNewRomanPSMT"/>
          <w:szCs w:val="26"/>
        </w:rPr>
        <w:t xml:space="preserve">dismissed </w:t>
      </w:r>
      <w:r w:rsidR="00B41769">
        <w:rPr>
          <w:rFonts w:cs="TimesNewRomanPSMT"/>
          <w:szCs w:val="26"/>
        </w:rPr>
        <w:t>by the Court</w:t>
      </w:r>
      <w:r w:rsidRPr="005D6737">
        <w:rPr>
          <w:rFonts w:cs="TimesNewRomanPSMT"/>
          <w:szCs w:val="26"/>
        </w:rPr>
        <w:t>;</w:t>
      </w:r>
    </w:p>
    <w:p w14:paraId="419A0B8F" w14:textId="675577E5" w:rsidR="00365743" w:rsidRDefault="005D6737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  <w:r w:rsidRPr="005D6737">
        <w:rPr>
          <w:rFonts w:cs="TimesNewRomanPSMT"/>
          <w:szCs w:val="26"/>
        </w:rPr>
        <w:t>5. I do not seek to withdraw from this case. If the Court finds that</w:t>
      </w:r>
      <w:r>
        <w:rPr>
          <w:rFonts w:cs="TimesNewRomanPSMT"/>
          <w:szCs w:val="26"/>
        </w:rPr>
        <w:t xml:space="preserve"> </w:t>
      </w:r>
      <w:r w:rsidRPr="005D6737">
        <w:rPr>
          <w:rFonts w:cs="TimesNewRomanPSMT"/>
          <w:szCs w:val="26"/>
        </w:rPr>
        <w:t>any issues raised by appellant require further briefing, I am available to</w:t>
      </w:r>
      <w:r>
        <w:rPr>
          <w:rFonts w:cs="TimesNewRomanPSMT"/>
          <w:szCs w:val="26"/>
        </w:rPr>
        <w:t xml:space="preserve"> </w:t>
      </w:r>
      <w:r w:rsidRPr="005D6737">
        <w:rPr>
          <w:rFonts w:cs="TimesNewRomanPSMT"/>
          <w:szCs w:val="26"/>
        </w:rPr>
        <w:t>brief any such issues to the Court.</w:t>
      </w:r>
    </w:p>
    <w:p w14:paraId="54E57DC8" w14:textId="03174996" w:rsidR="00BB0FDB" w:rsidRDefault="00BB0FDB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</w:p>
    <w:p w14:paraId="2F6EB07F" w14:textId="4475CA09" w:rsidR="00BB0FDB" w:rsidRDefault="00BB0FDB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</w:p>
    <w:p w14:paraId="75D49A33" w14:textId="782C9C0C" w:rsidR="00BB0FDB" w:rsidRDefault="00BB0FDB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</w:p>
    <w:p w14:paraId="626B6C92" w14:textId="77777777" w:rsidR="00BB0FDB" w:rsidRDefault="00BB0FDB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</w:p>
    <w:p w14:paraId="423E8929" w14:textId="2A0A4713" w:rsidR="0024120C" w:rsidRDefault="005D6737" w:rsidP="005D6737">
      <w:pPr>
        <w:autoSpaceDE w:val="0"/>
        <w:autoSpaceDN w:val="0"/>
        <w:adjustRightInd w:val="0"/>
        <w:ind w:firstLine="720"/>
        <w:rPr>
          <w:rFonts w:cs="TimesNewRomanPSMT"/>
          <w:szCs w:val="26"/>
        </w:rPr>
      </w:pPr>
      <w:r w:rsidRPr="005D6737">
        <w:rPr>
          <w:rFonts w:cs="TimesNewRomanPSMT"/>
          <w:szCs w:val="26"/>
        </w:rPr>
        <w:t xml:space="preserve">I declare under penalty of perjury </w:t>
      </w:r>
      <w:r w:rsidR="0024120C">
        <w:rPr>
          <w:rFonts w:cs="TimesNewRomanPSMT"/>
          <w:szCs w:val="26"/>
        </w:rPr>
        <w:t xml:space="preserve">of the laws of the state of California </w:t>
      </w:r>
      <w:r w:rsidRPr="005D6737">
        <w:rPr>
          <w:rFonts w:cs="TimesNewRomanPSMT"/>
          <w:szCs w:val="26"/>
        </w:rPr>
        <w:t xml:space="preserve">that the </w:t>
      </w:r>
      <w:r w:rsidR="0024120C">
        <w:rPr>
          <w:rFonts w:cs="TimesNewRomanPSMT"/>
          <w:szCs w:val="26"/>
        </w:rPr>
        <w:t xml:space="preserve">foregoing </w:t>
      </w:r>
      <w:r w:rsidRPr="005D6737">
        <w:rPr>
          <w:rFonts w:cs="TimesNewRomanPSMT"/>
          <w:szCs w:val="26"/>
        </w:rPr>
        <w:t>is true and correct</w:t>
      </w:r>
      <w:r w:rsidR="0024120C">
        <w:rPr>
          <w:rFonts w:cs="TimesNewRomanPSMT"/>
          <w:szCs w:val="26"/>
        </w:rPr>
        <w:t>. T</w:t>
      </w:r>
      <w:r w:rsidRPr="005D6737">
        <w:rPr>
          <w:rFonts w:cs="TimesNewRomanPSMT"/>
          <w:szCs w:val="26"/>
        </w:rPr>
        <w:t xml:space="preserve">his declaration was executed at </w:t>
      </w:r>
      <w:r>
        <w:rPr>
          <w:rFonts w:cs="TimesNewRomanPSMT"/>
          <w:szCs w:val="26"/>
        </w:rPr>
        <w:t>[C</w:t>
      </w:r>
      <w:r w:rsidR="0024120C">
        <w:rPr>
          <w:rFonts w:cs="TimesNewRomanPSMT"/>
          <w:szCs w:val="26"/>
        </w:rPr>
        <w:t>ity, State</w:t>
      </w:r>
      <w:r>
        <w:rPr>
          <w:rFonts w:cs="TimesNewRomanPSMT"/>
          <w:szCs w:val="26"/>
        </w:rPr>
        <w:t>]</w:t>
      </w:r>
      <w:r w:rsidRPr="005D6737">
        <w:rPr>
          <w:rFonts w:cs="TimesNewRomanPSMT"/>
          <w:szCs w:val="26"/>
        </w:rPr>
        <w:t xml:space="preserve"> on </w:t>
      </w:r>
      <w:r>
        <w:rPr>
          <w:rFonts w:cs="TimesNewRomanPSMT"/>
          <w:szCs w:val="26"/>
        </w:rPr>
        <w:t>[</w:t>
      </w:r>
      <w:r w:rsidR="0024120C">
        <w:rPr>
          <w:rFonts w:cs="TimesNewRomanPSMT"/>
          <w:szCs w:val="26"/>
        </w:rPr>
        <w:t>Month, Day, Year</w:t>
      </w:r>
      <w:r>
        <w:rPr>
          <w:rFonts w:cs="TimesNewRomanPSMT"/>
          <w:szCs w:val="26"/>
        </w:rPr>
        <w:t>]</w:t>
      </w:r>
      <w:r w:rsidRPr="005D6737">
        <w:rPr>
          <w:rFonts w:cs="TimesNewRomanPSMT"/>
          <w:szCs w:val="26"/>
        </w:rPr>
        <w:t>.</w:t>
      </w:r>
    </w:p>
    <w:p w14:paraId="62632B48" w14:textId="47E45672" w:rsidR="005D6737" w:rsidRDefault="005D6737" w:rsidP="005D6737">
      <w:pPr>
        <w:autoSpaceDE w:val="0"/>
        <w:autoSpaceDN w:val="0"/>
        <w:adjustRightInd w:val="0"/>
        <w:ind w:left="2880" w:firstLine="720"/>
        <w:rPr>
          <w:rFonts w:cs="TimesNewRomanPSMT,Italic"/>
          <w:i/>
          <w:iCs/>
          <w:szCs w:val="26"/>
        </w:rPr>
      </w:pPr>
      <w:r w:rsidRPr="005D6737">
        <w:rPr>
          <w:rFonts w:cs="TimesNewRomanPSMT,Italic"/>
          <w:i/>
          <w:iCs/>
          <w:szCs w:val="26"/>
        </w:rPr>
        <w:t xml:space="preserve">/s/ </w:t>
      </w:r>
      <w:r>
        <w:rPr>
          <w:rFonts w:cs="TimesNewRomanPSMT,Italic"/>
          <w:i/>
          <w:iCs/>
          <w:szCs w:val="26"/>
        </w:rPr>
        <w:tab/>
        <w:t>Attorney</w:t>
      </w:r>
      <w:r w:rsidR="0024120C">
        <w:rPr>
          <w:rFonts w:cs="TimesNewRomanPSMT,Italic"/>
          <w:i/>
          <w:iCs/>
          <w:szCs w:val="26"/>
        </w:rPr>
        <w:t xml:space="preserve"> Signature</w:t>
      </w:r>
    </w:p>
    <w:p w14:paraId="62841EE2" w14:textId="1D304450" w:rsidR="005D6737" w:rsidRPr="005D6737" w:rsidRDefault="005D6737" w:rsidP="005D6737">
      <w:pPr>
        <w:autoSpaceDE w:val="0"/>
        <w:autoSpaceDN w:val="0"/>
        <w:adjustRightInd w:val="0"/>
        <w:spacing w:line="240" w:lineRule="auto"/>
        <w:ind w:left="2880" w:firstLine="720"/>
        <w:rPr>
          <w:rFonts w:cs="TimesNewRomanPSMT,Italic"/>
          <w:i/>
          <w:iCs/>
          <w:szCs w:val="26"/>
        </w:rPr>
      </w:pPr>
      <w:r>
        <w:rPr>
          <w:rFonts w:cs="TimesNewRomanPSMT,Italic"/>
          <w:i/>
          <w:iCs/>
          <w:szCs w:val="26"/>
        </w:rPr>
        <w:t>________________________________</w:t>
      </w:r>
    </w:p>
    <w:p w14:paraId="11804D7D" w14:textId="6C5BF66D" w:rsidR="005D6737" w:rsidRDefault="005D6737" w:rsidP="005D6737">
      <w:pPr>
        <w:autoSpaceDE w:val="0"/>
        <w:autoSpaceDN w:val="0"/>
        <w:adjustRightInd w:val="0"/>
        <w:spacing w:line="240" w:lineRule="auto"/>
        <w:ind w:left="2880" w:firstLine="720"/>
        <w:rPr>
          <w:rFonts w:cs="TimesNewRomanPSMT"/>
          <w:szCs w:val="26"/>
        </w:rPr>
      </w:pPr>
      <w:r>
        <w:rPr>
          <w:rFonts w:cs="TimesNewRomanPSMT"/>
          <w:szCs w:val="26"/>
        </w:rPr>
        <w:t>[ATTORNEY</w:t>
      </w:r>
      <w:r w:rsidR="0024120C">
        <w:rPr>
          <w:rFonts w:cs="TimesNewRomanPSMT"/>
          <w:szCs w:val="26"/>
        </w:rPr>
        <w:t xml:space="preserve"> NAME</w:t>
      </w:r>
      <w:r>
        <w:rPr>
          <w:rFonts w:cs="TimesNewRomanPSMT"/>
          <w:szCs w:val="26"/>
        </w:rPr>
        <w:t>]</w:t>
      </w:r>
    </w:p>
    <w:p w14:paraId="1F09A544" w14:textId="77777777" w:rsidR="0024120C" w:rsidRPr="005D6737" w:rsidRDefault="0024120C" w:rsidP="005D6737">
      <w:pPr>
        <w:autoSpaceDE w:val="0"/>
        <w:autoSpaceDN w:val="0"/>
        <w:adjustRightInd w:val="0"/>
        <w:spacing w:line="240" w:lineRule="auto"/>
        <w:ind w:left="2880" w:firstLine="720"/>
        <w:rPr>
          <w:rFonts w:cs="TimesNewRomanPSMT"/>
          <w:szCs w:val="26"/>
        </w:rPr>
      </w:pPr>
    </w:p>
    <w:p w14:paraId="4A600AF5" w14:textId="3564A5B1" w:rsidR="008B4721" w:rsidRPr="00770CC9" w:rsidRDefault="005D6737" w:rsidP="005D6737">
      <w:pPr>
        <w:autoSpaceDE w:val="0"/>
        <w:autoSpaceDN w:val="0"/>
        <w:adjustRightInd w:val="0"/>
        <w:ind w:left="2880" w:firstLine="720"/>
        <w:rPr>
          <w:rFonts w:cs="Times New Roman"/>
          <w:szCs w:val="26"/>
          <w:lang w:val="en-CA"/>
        </w:rPr>
      </w:pPr>
      <w:r w:rsidRPr="005D6737">
        <w:rPr>
          <w:rFonts w:cs="TimesNewRomanPSMT"/>
          <w:szCs w:val="26"/>
        </w:rPr>
        <w:t xml:space="preserve">Attorney for Appellant, </w:t>
      </w:r>
      <w:r w:rsidR="00F25642">
        <w:rPr>
          <w:rFonts w:cs="TimesNewRomanPSMT"/>
          <w:szCs w:val="26"/>
        </w:rPr>
        <w:t>[</w:t>
      </w:r>
      <w:r w:rsidR="00F121D0">
        <w:rPr>
          <w:rFonts w:cs="TimesNewRomanPSMT"/>
          <w:szCs w:val="26"/>
        </w:rPr>
        <w:t>X.Y</w:t>
      </w:r>
      <w:r w:rsidR="00B13D8A" w:rsidRPr="00BB7D6C">
        <w:rPr>
          <w:rFonts w:cs="TimesNewRomanPSMT"/>
          <w:szCs w:val="26"/>
        </w:rPr>
        <w:t>.</w:t>
      </w:r>
      <w:r w:rsidR="00F25642" w:rsidRPr="00BB7D6C">
        <w:rPr>
          <w:rFonts w:cs="TimesNewRomanPSMT"/>
          <w:szCs w:val="26"/>
        </w:rPr>
        <w:t>]</w:t>
      </w:r>
      <w:r w:rsidR="008B4721" w:rsidRPr="00770CC9">
        <w:rPr>
          <w:rFonts w:cs="Times New Roman"/>
          <w:szCs w:val="26"/>
          <w:lang w:val="en-CA"/>
        </w:rPr>
        <w:br w:type="page"/>
      </w:r>
    </w:p>
    <w:p w14:paraId="0E3991E7" w14:textId="77777777" w:rsidR="008B4721" w:rsidRPr="00770CC9" w:rsidRDefault="008B4721" w:rsidP="008B4721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6"/>
        </w:rPr>
      </w:pPr>
    </w:p>
    <w:p w14:paraId="6FD61E73" w14:textId="7B9CD4C1" w:rsidR="001F36DF" w:rsidRPr="0024120C" w:rsidRDefault="005D6737" w:rsidP="0024120C">
      <w:pPr>
        <w:pStyle w:val="Heading1"/>
      </w:pPr>
      <w:bookmarkStart w:id="1" w:name="_1_9"/>
      <w:bookmarkStart w:id="2" w:name="_Toc506574789"/>
      <w:bookmarkStart w:id="3" w:name="_Toc1639355"/>
      <w:bookmarkStart w:id="4" w:name="_Toc33776864"/>
      <w:bookmarkStart w:id="5" w:name="_Toc61032213"/>
      <w:bookmarkEnd w:id="1"/>
      <w:r w:rsidRPr="0024120C">
        <w:t xml:space="preserve">certificate </w:t>
      </w:r>
      <w:r w:rsidR="001F36DF" w:rsidRPr="0024120C">
        <w:t>OF WORD COUNT</w:t>
      </w:r>
      <w:bookmarkEnd w:id="2"/>
      <w:bookmarkEnd w:id="3"/>
      <w:bookmarkEnd w:id="4"/>
      <w:bookmarkEnd w:id="5"/>
    </w:p>
    <w:p w14:paraId="355081A8" w14:textId="77777777" w:rsidR="001F36DF" w:rsidRPr="00770CC9" w:rsidRDefault="001F36DF" w:rsidP="001F36DF">
      <w:pPr>
        <w:autoSpaceDE w:val="0"/>
        <w:autoSpaceDN w:val="0"/>
        <w:adjustRightInd w:val="0"/>
        <w:rPr>
          <w:rFonts w:cs="Times New Roman"/>
          <w:szCs w:val="26"/>
        </w:rPr>
      </w:pPr>
    </w:p>
    <w:p w14:paraId="6C8AEC2F" w14:textId="37FC7C4E" w:rsidR="001F36DF" w:rsidRPr="00770CC9" w:rsidRDefault="001F36DF" w:rsidP="00793EB8">
      <w:r w:rsidRPr="00770CC9">
        <w:tab/>
      </w:r>
      <w:r w:rsidR="0024120C">
        <w:t xml:space="preserve">Counsel for </w:t>
      </w:r>
      <w:r w:rsidR="0024120C" w:rsidRPr="00F121D0">
        <w:t>[</w:t>
      </w:r>
      <w:r w:rsidR="00F121D0">
        <w:t>X</w:t>
      </w:r>
      <w:r w:rsidR="00AE32BD" w:rsidRPr="00F121D0">
        <w:t>.</w:t>
      </w:r>
      <w:r w:rsidR="00F121D0">
        <w:t>Y</w:t>
      </w:r>
      <w:r w:rsidR="00AE32BD" w:rsidRPr="00F121D0">
        <w:t>.</w:t>
      </w:r>
      <w:r w:rsidR="0024120C" w:rsidRPr="00F121D0">
        <w:t>]</w:t>
      </w:r>
      <w:r w:rsidR="0024120C">
        <w:t xml:space="preserve"> hereby</w:t>
      </w:r>
      <w:r w:rsidRPr="00793EB8">
        <w:t xml:space="preserve"> certif</w:t>
      </w:r>
      <w:r w:rsidR="0024120C">
        <w:t>ies</w:t>
      </w:r>
      <w:r w:rsidR="00793EB8" w:rsidRPr="00793EB8">
        <w:t xml:space="preserve"> </w:t>
      </w:r>
      <w:r w:rsidRPr="00793EB8">
        <w:t>that th</w:t>
      </w:r>
      <w:r w:rsidR="00793EB8" w:rsidRPr="00793EB8">
        <w:t xml:space="preserve">is </w:t>
      </w:r>
      <w:r w:rsidRPr="00793EB8">
        <w:t xml:space="preserve">brief </w:t>
      </w:r>
      <w:r w:rsidR="00793EB8" w:rsidRPr="00793EB8">
        <w:t>consists of [</w:t>
      </w:r>
      <w:r w:rsidR="00F25642">
        <w:t>###</w:t>
      </w:r>
      <w:r w:rsidR="00793EB8" w:rsidRPr="00793EB8">
        <w:t>]</w:t>
      </w:r>
      <w:r w:rsidRPr="00793EB8">
        <w:t xml:space="preserve"> </w:t>
      </w:r>
      <w:r w:rsidRPr="00793EB8">
        <w:rPr>
          <w:bCs/>
        </w:rPr>
        <w:t>word</w:t>
      </w:r>
      <w:r w:rsidR="00793EB8" w:rsidRPr="00793EB8">
        <w:rPr>
          <w:bCs/>
        </w:rPr>
        <w:t xml:space="preserve">s (excluding </w:t>
      </w:r>
      <w:r w:rsidR="0024120C">
        <w:rPr>
          <w:bCs/>
        </w:rPr>
        <w:t xml:space="preserve">cover page information, </w:t>
      </w:r>
      <w:r w:rsidR="00793EB8" w:rsidRPr="00793EB8">
        <w:rPr>
          <w:bCs/>
        </w:rPr>
        <w:t xml:space="preserve">tables, proof of service, </w:t>
      </w:r>
      <w:r w:rsidR="0024120C">
        <w:rPr>
          <w:bCs/>
        </w:rPr>
        <w:t xml:space="preserve">signature blocks, </w:t>
      </w:r>
      <w:r w:rsidR="00793EB8" w:rsidRPr="00793EB8">
        <w:rPr>
          <w:bCs/>
        </w:rPr>
        <w:t>and this certificate)</w:t>
      </w:r>
      <w:r w:rsidR="00793EB8" w:rsidRPr="00793EB8">
        <w:t>,</w:t>
      </w:r>
      <w:r w:rsidRPr="00793EB8">
        <w:t xml:space="preserve"> </w:t>
      </w:r>
      <w:r w:rsidR="00793EB8" w:rsidRPr="00793EB8">
        <w:t xml:space="preserve">according to the word count of the </w:t>
      </w:r>
      <w:r w:rsidRPr="00793EB8">
        <w:t>computer word</w:t>
      </w:r>
      <w:r w:rsidR="0091208F">
        <w:t>-</w:t>
      </w:r>
      <w:r w:rsidRPr="00793EB8">
        <w:t>processing program.</w:t>
      </w:r>
      <w:r w:rsidR="00793EB8" w:rsidRPr="00793EB8">
        <w:t xml:space="preserve"> (Cal. Rules of Court, rule 8.</w:t>
      </w:r>
      <w:r w:rsidR="0014394B">
        <w:t>630(b)(2)</w:t>
      </w:r>
      <w:r w:rsidR="00793EB8" w:rsidRPr="00793EB8">
        <w:t>.)</w:t>
      </w:r>
    </w:p>
    <w:p w14:paraId="2893C555" w14:textId="77777777" w:rsidR="001F36DF" w:rsidRPr="00770CC9" w:rsidRDefault="001F36DF" w:rsidP="001F36DF">
      <w:pPr>
        <w:autoSpaceDE w:val="0"/>
        <w:autoSpaceDN w:val="0"/>
        <w:adjustRightInd w:val="0"/>
        <w:spacing w:line="287" w:lineRule="auto"/>
        <w:rPr>
          <w:rFonts w:cs="Times New Roman"/>
          <w:szCs w:val="26"/>
        </w:rPr>
      </w:pPr>
    </w:p>
    <w:p w14:paraId="480603E7" w14:textId="7DD54884" w:rsidR="001F36DF" w:rsidRPr="00770CC9" w:rsidRDefault="001F36DF" w:rsidP="001F36DF">
      <w:pPr>
        <w:autoSpaceDE w:val="0"/>
        <w:autoSpaceDN w:val="0"/>
        <w:adjustRightInd w:val="0"/>
        <w:spacing w:line="287" w:lineRule="auto"/>
        <w:rPr>
          <w:rFonts w:cs="Times New Roman"/>
          <w:szCs w:val="26"/>
        </w:rPr>
      </w:pP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</w:p>
    <w:p w14:paraId="29D08D56" w14:textId="07AB8638" w:rsidR="001F36DF" w:rsidRPr="00770CC9" w:rsidRDefault="00793EB8" w:rsidP="001F36DF">
      <w:pPr>
        <w:autoSpaceDE w:val="0"/>
        <w:autoSpaceDN w:val="0"/>
        <w:adjustRightInd w:val="0"/>
        <w:spacing w:line="287" w:lineRule="auto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Dated: </w:t>
      </w:r>
      <w:r w:rsidR="0024120C">
        <w:rPr>
          <w:rFonts w:cs="Times New Roman"/>
          <w:szCs w:val="26"/>
        </w:rPr>
        <w:t>[Month, Day, Year]</w:t>
      </w:r>
    </w:p>
    <w:p w14:paraId="40CADC9B" w14:textId="77777777" w:rsidR="001F36DF" w:rsidRPr="00770CC9" w:rsidRDefault="001F36DF" w:rsidP="001F36DF">
      <w:pPr>
        <w:autoSpaceDE w:val="0"/>
        <w:autoSpaceDN w:val="0"/>
        <w:adjustRightInd w:val="0"/>
        <w:spacing w:line="287" w:lineRule="auto"/>
        <w:rPr>
          <w:rFonts w:cs="Times New Roman"/>
          <w:szCs w:val="26"/>
        </w:rPr>
      </w:pPr>
    </w:p>
    <w:p w14:paraId="31E7A5E4" w14:textId="00E49942" w:rsidR="00C340D7" w:rsidRDefault="001F36DF" w:rsidP="00403005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</w:pP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="00403005" w:rsidRPr="00770CC9">
        <w:rPr>
          <w:rFonts w:cs="Times New Roman"/>
          <w:szCs w:val="26"/>
          <w:u w:val="single"/>
        </w:rPr>
        <w:t xml:space="preserve"> </w:t>
      </w:r>
      <w:r w:rsidR="0024120C">
        <w:rPr>
          <w:rFonts w:cs="Times New Roman"/>
          <w:szCs w:val="26"/>
          <w:u w:val="single"/>
        </w:rPr>
        <w:t>[Attorney signature]</w:t>
      </w:r>
      <w:r w:rsidR="00403005" w:rsidRPr="00770CC9">
        <w:rPr>
          <w:rFonts w:cs="Times New Roman"/>
          <w:szCs w:val="26"/>
          <w:u w:val="single"/>
        </w:rPr>
        <w:tab/>
      </w:r>
      <w:r w:rsidR="00C340D7">
        <w:rPr>
          <w:rFonts w:cs="Times New Roman"/>
          <w:szCs w:val="26"/>
        </w:rPr>
        <w:tab/>
      </w:r>
    </w:p>
    <w:p w14:paraId="1A03A18A" w14:textId="28A5CCCB" w:rsidR="001F36DF" w:rsidRDefault="00C340D7" w:rsidP="00C340D7">
      <w:pPr>
        <w:autoSpaceDE w:val="0"/>
        <w:autoSpaceDN w:val="0"/>
        <w:adjustRightInd w:val="0"/>
        <w:spacing w:line="240" w:lineRule="auto"/>
        <w:ind w:left="3600" w:firstLine="720"/>
        <w:rPr>
          <w:rFonts w:cs="Times New Roman"/>
          <w:szCs w:val="26"/>
        </w:rPr>
      </w:pPr>
      <w:r>
        <w:rPr>
          <w:rFonts w:cs="Times New Roman"/>
          <w:szCs w:val="26"/>
        </w:rPr>
        <w:t>[</w:t>
      </w:r>
      <w:r w:rsidRPr="0024120C">
        <w:rPr>
          <w:rFonts w:cs="Times New Roman"/>
          <w:caps/>
          <w:szCs w:val="26"/>
        </w:rPr>
        <w:t>Attorney</w:t>
      </w:r>
      <w:r w:rsidR="0024120C" w:rsidRPr="0024120C">
        <w:rPr>
          <w:rFonts w:cs="Times New Roman"/>
          <w:caps/>
          <w:szCs w:val="26"/>
        </w:rPr>
        <w:t xml:space="preserve"> </w:t>
      </w:r>
      <w:r w:rsidRPr="0024120C">
        <w:rPr>
          <w:rFonts w:cs="Times New Roman"/>
          <w:caps/>
          <w:szCs w:val="26"/>
        </w:rPr>
        <w:t>name</w:t>
      </w:r>
      <w:r>
        <w:rPr>
          <w:rFonts w:cs="Times New Roman"/>
          <w:szCs w:val="26"/>
        </w:rPr>
        <w:t>]</w:t>
      </w:r>
      <w:r w:rsidR="00403005" w:rsidRPr="00770CC9">
        <w:rPr>
          <w:rFonts w:cs="Times New Roman"/>
          <w:szCs w:val="26"/>
        </w:rPr>
        <w:t xml:space="preserve"> </w:t>
      </w:r>
    </w:p>
    <w:p w14:paraId="7BAE3D9E" w14:textId="77777777" w:rsidR="0024120C" w:rsidRPr="00770CC9" w:rsidRDefault="0024120C" w:rsidP="00C340D7">
      <w:pPr>
        <w:autoSpaceDE w:val="0"/>
        <w:autoSpaceDN w:val="0"/>
        <w:adjustRightInd w:val="0"/>
        <w:spacing w:line="240" w:lineRule="auto"/>
        <w:ind w:left="3600" w:firstLine="720"/>
        <w:rPr>
          <w:rFonts w:cs="Times New Roman"/>
          <w:szCs w:val="26"/>
        </w:rPr>
      </w:pPr>
    </w:p>
    <w:p w14:paraId="03352E47" w14:textId="216903AE" w:rsidR="0091208F" w:rsidRPr="00770CC9" w:rsidRDefault="001F36DF" w:rsidP="00793EB8">
      <w:pPr>
        <w:autoSpaceDE w:val="0"/>
        <w:autoSpaceDN w:val="0"/>
        <w:adjustRightInd w:val="0"/>
        <w:spacing w:line="240" w:lineRule="auto"/>
        <w:rPr>
          <w:rFonts w:cs="Times New Roman"/>
          <w:szCs w:val="26"/>
        </w:rPr>
        <w:sectPr w:rsidR="0091208F" w:rsidRPr="00770CC9" w:rsidSect="0032051B">
          <w:pgSz w:w="12240" w:h="15840"/>
          <w:pgMar w:top="1440" w:right="2160" w:bottom="1440" w:left="2160" w:header="1440" w:footer="1440" w:gutter="0"/>
          <w:cols w:space="720"/>
          <w:docGrid w:linePitch="354"/>
        </w:sectPr>
      </w:pP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</w:r>
      <w:r w:rsidRPr="00770CC9">
        <w:rPr>
          <w:rFonts w:cs="Times New Roman"/>
          <w:szCs w:val="26"/>
        </w:rPr>
        <w:tab/>
        <w:t>Attorney for Appellan</w:t>
      </w:r>
      <w:r w:rsidR="0091208F">
        <w:rPr>
          <w:rFonts w:cs="Times New Roman"/>
          <w:szCs w:val="26"/>
        </w:rPr>
        <w:t>t</w:t>
      </w:r>
    </w:p>
    <w:p w14:paraId="2DF3AB68" w14:textId="5A9E8862" w:rsidR="001F36DF" w:rsidRPr="005D6737" w:rsidRDefault="005D6737" w:rsidP="005D6737">
      <w:pPr>
        <w:spacing w:line="240" w:lineRule="auto"/>
        <w:jc w:val="center"/>
        <w:rPr>
          <w:rFonts w:cs="Times New Roman"/>
          <w:b/>
          <w:szCs w:val="26"/>
          <w:u w:val="single"/>
        </w:rPr>
      </w:pPr>
      <w:r w:rsidRPr="005D6737">
        <w:rPr>
          <w:rFonts w:cs="Times New Roman"/>
          <w:b/>
          <w:szCs w:val="26"/>
          <w:u w:val="single"/>
        </w:rPr>
        <w:t>PROOF OF SERVICE</w:t>
      </w:r>
    </w:p>
    <w:sectPr w:rsidR="001F36DF" w:rsidRPr="005D6737" w:rsidSect="0032051B">
      <w:pgSz w:w="12240" w:h="15840"/>
      <w:pgMar w:top="1440" w:right="2160" w:bottom="1440" w:left="2160" w:header="1440" w:footer="144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9876" w14:textId="77777777" w:rsidR="003D54B8" w:rsidRDefault="003D54B8" w:rsidP="0045798A">
      <w:r>
        <w:separator/>
      </w:r>
    </w:p>
  </w:endnote>
  <w:endnote w:type="continuationSeparator" w:id="0">
    <w:p w14:paraId="25FFA2F1" w14:textId="77777777" w:rsidR="003D54B8" w:rsidRDefault="003D54B8" w:rsidP="0045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3DEB" w14:textId="77777777" w:rsidR="003D54B8" w:rsidRDefault="003D54B8" w:rsidP="0045798A">
      <w:r>
        <w:separator/>
      </w:r>
    </w:p>
  </w:footnote>
  <w:footnote w:type="continuationSeparator" w:id="0">
    <w:p w14:paraId="1BFF4C38" w14:textId="77777777" w:rsidR="003D54B8" w:rsidRDefault="003D54B8" w:rsidP="0045798A">
      <w:r>
        <w:continuationSeparator/>
      </w:r>
    </w:p>
  </w:footnote>
  <w:footnote w:id="1">
    <w:p w14:paraId="57F541F9" w14:textId="77777777" w:rsidR="00F121D0" w:rsidRPr="00D202D4" w:rsidRDefault="00F121D0" w:rsidP="00F121D0">
      <w:pPr>
        <w:pStyle w:val="FootnoteText"/>
        <w:rPr>
          <w:sz w:val="26"/>
          <w:szCs w:val="26"/>
        </w:rPr>
      </w:pPr>
      <w:r w:rsidRPr="00D202D4">
        <w:rPr>
          <w:rStyle w:val="FootnoteReference"/>
          <w:sz w:val="26"/>
          <w:szCs w:val="26"/>
        </w:rPr>
        <w:footnoteRef/>
      </w:r>
      <w:r w:rsidRPr="00D202D4">
        <w:rPr>
          <w:sz w:val="26"/>
          <w:szCs w:val="26"/>
        </w:rPr>
        <w:t xml:space="preserve"> All statutory references are to the </w:t>
      </w:r>
      <w:r>
        <w:rPr>
          <w:sz w:val="26"/>
          <w:szCs w:val="26"/>
        </w:rPr>
        <w:t>Welfare and Institutions Code, unless otherwise</w:t>
      </w:r>
      <w:r w:rsidRPr="00D202D4">
        <w:rPr>
          <w:sz w:val="26"/>
          <w:szCs w:val="26"/>
        </w:rPr>
        <w:t xml:space="preserve"> indicated.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435"/>
    <w:multiLevelType w:val="hybridMultilevel"/>
    <w:tmpl w:val="11CE836C"/>
    <w:lvl w:ilvl="0" w:tplc="60D092F6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1789"/>
    <w:multiLevelType w:val="multilevel"/>
    <w:tmpl w:val="0409001D"/>
    <w:styleLink w:val="HEADING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4735A2B"/>
    <w:multiLevelType w:val="hybridMultilevel"/>
    <w:tmpl w:val="702CACDE"/>
    <w:lvl w:ilvl="0" w:tplc="33D85D0C">
      <w:start w:val="1"/>
      <w:numFmt w:val="upperLetter"/>
      <w:pStyle w:val="Heading30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342B9"/>
    <w:multiLevelType w:val="multilevel"/>
    <w:tmpl w:val="0409001D"/>
    <w:styleLink w:val="REPLY"/>
    <w:lvl w:ilvl="0">
      <w:start w:val="1"/>
      <w:numFmt w:val="upperRoman"/>
      <w:lvlText w:val="%1)"/>
      <w:lvlJc w:val="left"/>
      <w:pPr>
        <w:ind w:left="360" w:hanging="360"/>
      </w:pPr>
      <w:rPr>
        <w:u w:val="single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u w:val="single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Bookman Old Style" w:hAnsi="Bookman Old Style"/>
        <w:b/>
        <w:i w:val="0"/>
        <w:sz w:val="26"/>
      </w:r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D13E06"/>
    <w:multiLevelType w:val="hybridMultilevel"/>
    <w:tmpl w:val="F0E2A58C"/>
    <w:lvl w:ilvl="0" w:tplc="93B63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46048"/>
    <w:multiLevelType w:val="hybridMultilevel"/>
    <w:tmpl w:val="A1EA3A20"/>
    <w:lvl w:ilvl="0" w:tplc="62B2CF5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B2B6392"/>
    <w:multiLevelType w:val="hybridMultilevel"/>
    <w:tmpl w:val="F4726AFC"/>
    <w:lvl w:ilvl="0" w:tplc="B896C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46282">
    <w:abstractNumId w:val="1"/>
  </w:num>
  <w:num w:numId="2" w16cid:durableId="432096202">
    <w:abstractNumId w:val="3"/>
  </w:num>
  <w:num w:numId="3" w16cid:durableId="1506432199">
    <w:abstractNumId w:val="5"/>
  </w:num>
  <w:num w:numId="4" w16cid:durableId="1604411860">
    <w:abstractNumId w:val="4"/>
  </w:num>
  <w:num w:numId="5" w16cid:durableId="607392797">
    <w:abstractNumId w:val="6"/>
  </w:num>
  <w:num w:numId="6" w16cid:durableId="1234703336">
    <w:abstractNumId w:val="2"/>
  </w:num>
  <w:num w:numId="7" w16cid:durableId="9255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E"/>
    <w:rsid w:val="0000106E"/>
    <w:rsid w:val="00021772"/>
    <w:rsid w:val="0006021E"/>
    <w:rsid w:val="00062942"/>
    <w:rsid w:val="00076256"/>
    <w:rsid w:val="00084FA9"/>
    <w:rsid w:val="000859ED"/>
    <w:rsid w:val="000A426E"/>
    <w:rsid w:val="000A4EE7"/>
    <w:rsid w:val="000B5E1A"/>
    <w:rsid w:val="000C2361"/>
    <w:rsid w:val="000C4015"/>
    <w:rsid w:val="000C7C79"/>
    <w:rsid w:val="000D0B5A"/>
    <w:rsid w:val="000D3560"/>
    <w:rsid w:val="000D3E8D"/>
    <w:rsid w:val="000E287B"/>
    <w:rsid w:val="000F1C71"/>
    <w:rsid w:val="000F268A"/>
    <w:rsid w:val="000F458C"/>
    <w:rsid w:val="00116F3D"/>
    <w:rsid w:val="00134076"/>
    <w:rsid w:val="00137759"/>
    <w:rsid w:val="0014394B"/>
    <w:rsid w:val="00144588"/>
    <w:rsid w:val="00145F8E"/>
    <w:rsid w:val="00155B55"/>
    <w:rsid w:val="00155F76"/>
    <w:rsid w:val="001605C7"/>
    <w:rsid w:val="00167D5D"/>
    <w:rsid w:val="001B15ED"/>
    <w:rsid w:val="001C2985"/>
    <w:rsid w:val="001C5811"/>
    <w:rsid w:val="001F1076"/>
    <w:rsid w:val="001F349B"/>
    <w:rsid w:val="001F36DF"/>
    <w:rsid w:val="001F4005"/>
    <w:rsid w:val="00237748"/>
    <w:rsid w:val="00240302"/>
    <w:rsid w:val="0024120C"/>
    <w:rsid w:val="00280BC0"/>
    <w:rsid w:val="002872AE"/>
    <w:rsid w:val="002A4345"/>
    <w:rsid w:val="002C77D8"/>
    <w:rsid w:val="002D59C5"/>
    <w:rsid w:val="002F0D28"/>
    <w:rsid w:val="002F3441"/>
    <w:rsid w:val="002F70F3"/>
    <w:rsid w:val="0030230D"/>
    <w:rsid w:val="0030381F"/>
    <w:rsid w:val="0032051B"/>
    <w:rsid w:val="003351BA"/>
    <w:rsid w:val="00365743"/>
    <w:rsid w:val="00382632"/>
    <w:rsid w:val="00382D99"/>
    <w:rsid w:val="00386745"/>
    <w:rsid w:val="003A6D5A"/>
    <w:rsid w:val="003B4816"/>
    <w:rsid w:val="003C7B54"/>
    <w:rsid w:val="003D54B8"/>
    <w:rsid w:val="003F2471"/>
    <w:rsid w:val="00403005"/>
    <w:rsid w:val="0041714C"/>
    <w:rsid w:val="00417545"/>
    <w:rsid w:val="0044455C"/>
    <w:rsid w:val="0045679A"/>
    <w:rsid w:val="0045798A"/>
    <w:rsid w:val="00464D58"/>
    <w:rsid w:val="004676D8"/>
    <w:rsid w:val="0047570D"/>
    <w:rsid w:val="0049709A"/>
    <w:rsid w:val="004D4564"/>
    <w:rsid w:val="004D49A5"/>
    <w:rsid w:val="004D54D8"/>
    <w:rsid w:val="005167FA"/>
    <w:rsid w:val="00550043"/>
    <w:rsid w:val="00564249"/>
    <w:rsid w:val="00587759"/>
    <w:rsid w:val="005A6B3D"/>
    <w:rsid w:val="005B0C46"/>
    <w:rsid w:val="005C2505"/>
    <w:rsid w:val="005C2E38"/>
    <w:rsid w:val="005D6737"/>
    <w:rsid w:val="005D6B71"/>
    <w:rsid w:val="005E1D6F"/>
    <w:rsid w:val="005E5A01"/>
    <w:rsid w:val="005E643D"/>
    <w:rsid w:val="005F22D6"/>
    <w:rsid w:val="00604987"/>
    <w:rsid w:val="00611A0F"/>
    <w:rsid w:val="006312E9"/>
    <w:rsid w:val="00652CB4"/>
    <w:rsid w:val="006603CF"/>
    <w:rsid w:val="00693B39"/>
    <w:rsid w:val="00695EB1"/>
    <w:rsid w:val="006A271E"/>
    <w:rsid w:val="006C3C01"/>
    <w:rsid w:val="006C7B8E"/>
    <w:rsid w:val="006D5CD7"/>
    <w:rsid w:val="006E1E9A"/>
    <w:rsid w:val="00702B55"/>
    <w:rsid w:val="00733B3C"/>
    <w:rsid w:val="00736FBD"/>
    <w:rsid w:val="00737CE7"/>
    <w:rsid w:val="007508F1"/>
    <w:rsid w:val="00762844"/>
    <w:rsid w:val="007656D7"/>
    <w:rsid w:val="00770CC9"/>
    <w:rsid w:val="007746A7"/>
    <w:rsid w:val="00787EDE"/>
    <w:rsid w:val="0079377A"/>
    <w:rsid w:val="00793EB8"/>
    <w:rsid w:val="00796CFB"/>
    <w:rsid w:val="007B7CA8"/>
    <w:rsid w:val="007C297E"/>
    <w:rsid w:val="007D5FB7"/>
    <w:rsid w:val="007E2F94"/>
    <w:rsid w:val="007F6A2F"/>
    <w:rsid w:val="007F6FD9"/>
    <w:rsid w:val="00820954"/>
    <w:rsid w:val="0082226D"/>
    <w:rsid w:val="00830FEE"/>
    <w:rsid w:val="008359D0"/>
    <w:rsid w:val="00854803"/>
    <w:rsid w:val="00855DC0"/>
    <w:rsid w:val="00867EB3"/>
    <w:rsid w:val="008776F4"/>
    <w:rsid w:val="0088387D"/>
    <w:rsid w:val="0089483B"/>
    <w:rsid w:val="008B4721"/>
    <w:rsid w:val="008C1B72"/>
    <w:rsid w:val="008E1FD4"/>
    <w:rsid w:val="008E3C44"/>
    <w:rsid w:val="008E7D46"/>
    <w:rsid w:val="008F2B44"/>
    <w:rsid w:val="0091208F"/>
    <w:rsid w:val="00935B7C"/>
    <w:rsid w:val="00941159"/>
    <w:rsid w:val="0095504B"/>
    <w:rsid w:val="00977BFF"/>
    <w:rsid w:val="0098121C"/>
    <w:rsid w:val="009956CE"/>
    <w:rsid w:val="009A09C6"/>
    <w:rsid w:val="009C2CCD"/>
    <w:rsid w:val="009D3431"/>
    <w:rsid w:val="00A04983"/>
    <w:rsid w:val="00A36858"/>
    <w:rsid w:val="00A36EB7"/>
    <w:rsid w:val="00A507A7"/>
    <w:rsid w:val="00A60B23"/>
    <w:rsid w:val="00A64A44"/>
    <w:rsid w:val="00A70FDF"/>
    <w:rsid w:val="00A958CF"/>
    <w:rsid w:val="00AA4704"/>
    <w:rsid w:val="00AC1B48"/>
    <w:rsid w:val="00AD2A64"/>
    <w:rsid w:val="00AE32BD"/>
    <w:rsid w:val="00B02A9C"/>
    <w:rsid w:val="00B05923"/>
    <w:rsid w:val="00B13D8A"/>
    <w:rsid w:val="00B165F3"/>
    <w:rsid w:val="00B21C22"/>
    <w:rsid w:val="00B3388C"/>
    <w:rsid w:val="00B41769"/>
    <w:rsid w:val="00B51CCE"/>
    <w:rsid w:val="00B55735"/>
    <w:rsid w:val="00B61811"/>
    <w:rsid w:val="00B71AF9"/>
    <w:rsid w:val="00B84068"/>
    <w:rsid w:val="00B91455"/>
    <w:rsid w:val="00B963C1"/>
    <w:rsid w:val="00BB0FDB"/>
    <w:rsid w:val="00BB5A78"/>
    <w:rsid w:val="00BB708C"/>
    <w:rsid w:val="00BB7D6C"/>
    <w:rsid w:val="00BC6FF7"/>
    <w:rsid w:val="00BD4261"/>
    <w:rsid w:val="00BF224E"/>
    <w:rsid w:val="00C073FE"/>
    <w:rsid w:val="00C13C13"/>
    <w:rsid w:val="00C2735E"/>
    <w:rsid w:val="00C340D7"/>
    <w:rsid w:val="00C3535A"/>
    <w:rsid w:val="00C3603B"/>
    <w:rsid w:val="00C36EA1"/>
    <w:rsid w:val="00C5221E"/>
    <w:rsid w:val="00C546B8"/>
    <w:rsid w:val="00C6628F"/>
    <w:rsid w:val="00C75FFC"/>
    <w:rsid w:val="00C76F79"/>
    <w:rsid w:val="00C81301"/>
    <w:rsid w:val="00C82A52"/>
    <w:rsid w:val="00C8695B"/>
    <w:rsid w:val="00C94B2E"/>
    <w:rsid w:val="00CF62B0"/>
    <w:rsid w:val="00D202D4"/>
    <w:rsid w:val="00D308A0"/>
    <w:rsid w:val="00D52F25"/>
    <w:rsid w:val="00D66A1F"/>
    <w:rsid w:val="00D80824"/>
    <w:rsid w:val="00D97251"/>
    <w:rsid w:val="00DA3BA9"/>
    <w:rsid w:val="00DA575A"/>
    <w:rsid w:val="00DE27E1"/>
    <w:rsid w:val="00E03425"/>
    <w:rsid w:val="00E1391B"/>
    <w:rsid w:val="00E35520"/>
    <w:rsid w:val="00E46671"/>
    <w:rsid w:val="00E54EB0"/>
    <w:rsid w:val="00E57E88"/>
    <w:rsid w:val="00E6011C"/>
    <w:rsid w:val="00E63496"/>
    <w:rsid w:val="00E948D6"/>
    <w:rsid w:val="00EA45BA"/>
    <w:rsid w:val="00EB7091"/>
    <w:rsid w:val="00EC0582"/>
    <w:rsid w:val="00EC378A"/>
    <w:rsid w:val="00EC7067"/>
    <w:rsid w:val="00ED3EE6"/>
    <w:rsid w:val="00EF1EDC"/>
    <w:rsid w:val="00F00E8A"/>
    <w:rsid w:val="00F010BF"/>
    <w:rsid w:val="00F121D0"/>
    <w:rsid w:val="00F25642"/>
    <w:rsid w:val="00F26763"/>
    <w:rsid w:val="00F31C51"/>
    <w:rsid w:val="00F3584A"/>
    <w:rsid w:val="00F43252"/>
    <w:rsid w:val="00F6251D"/>
    <w:rsid w:val="00F62CBE"/>
    <w:rsid w:val="00F93654"/>
    <w:rsid w:val="00FA6626"/>
    <w:rsid w:val="00FB13C9"/>
    <w:rsid w:val="00FB6109"/>
    <w:rsid w:val="00FD5AD0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208E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721"/>
    <w:pPr>
      <w:spacing w:after="0" w:line="360" w:lineRule="auto"/>
    </w:pPr>
    <w:rPr>
      <w:rFonts w:ascii="Century Schoolbook" w:hAnsi="Century Schoolbook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20C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caps/>
      <w:szCs w:val="26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ED3EE6"/>
    <w:pPr>
      <w:spacing w:before="240" w:after="240" w:line="240" w:lineRule="auto"/>
      <w:ind w:hanging="720"/>
      <w:jc w:val="center"/>
      <w:outlineLvl w:val="1"/>
    </w:pPr>
    <w:rPr>
      <w:rFonts w:cs="Times New Roman"/>
      <w:caps/>
      <w:szCs w:val="26"/>
    </w:rPr>
  </w:style>
  <w:style w:type="paragraph" w:styleId="Heading30">
    <w:name w:val="heading 3"/>
    <w:basedOn w:val="ListParagraph"/>
    <w:next w:val="Normal"/>
    <w:link w:val="Heading3Char"/>
    <w:autoRedefine/>
    <w:uiPriority w:val="9"/>
    <w:unhideWhenUsed/>
    <w:qFormat/>
    <w:rsid w:val="0006021E"/>
    <w:pPr>
      <w:numPr>
        <w:numId w:val="6"/>
      </w:numPr>
      <w:spacing w:before="240" w:after="240" w:line="240" w:lineRule="auto"/>
      <w:ind w:left="1440" w:hanging="720"/>
      <w:outlineLvl w:val="2"/>
    </w:pPr>
    <w:rPr>
      <w:b/>
      <w:bCs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06021E"/>
    <w:pPr>
      <w:numPr>
        <w:numId w:val="7"/>
      </w:numPr>
      <w:spacing w:before="240" w:after="240" w:line="240" w:lineRule="auto"/>
      <w:ind w:left="2160" w:hanging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1">
    <w:name w:val="LEGAL1"/>
    <w:basedOn w:val="Normal"/>
    <w:link w:val="LEGAL1Char"/>
    <w:rsid w:val="00C8695B"/>
    <w:rPr>
      <w:szCs w:val="26"/>
      <w:u w:val="single"/>
    </w:rPr>
  </w:style>
  <w:style w:type="character" w:customStyle="1" w:styleId="LEGAL1Char">
    <w:name w:val="LEGAL1 Char"/>
    <w:basedOn w:val="DefaultParagraphFont"/>
    <w:link w:val="LEGAL1"/>
    <w:rsid w:val="00C8695B"/>
    <w:rPr>
      <w:rFonts w:ascii="Bookman Old Style" w:hAnsi="Bookman Old Style"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120C"/>
    <w:rPr>
      <w:rFonts w:ascii="Century Schoolbook" w:eastAsiaTheme="majorEastAsia" w:hAnsi="Century Schoolbook" w:cstheme="majorBidi"/>
      <w:b/>
      <w:cap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D3EE6"/>
    <w:rPr>
      <w:rFonts w:ascii="Century Schoolbook" w:hAnsi="Century Schoolbook" w:cs="Times New Roman"/>
      <w:caps/>
      <w:sz w:val="26"/>
      <w:szCs w:val="26"/>
    </w:rPr>
  </w:style>
  <w:style w:type="numbering" w:customStyle="1" w:styleId="HEADING3">
    <w:name w:val="HEADING3"/>
    <w:basedOn w:val="NoList"/>
    <w:uiPriority w:val="99"/>
    <w:rsid w:val="00E6011C"/>
    <w:pPr>
      <w:numPr>
        <w:numId w:val="1"/>
      </w:numPr>
    </w:pPr>
  </w:style>
  <w:style w:type="numbering" w:customStyle="1" w:styleId="REPLY">
    <w:name w:val="REPLY"/>
    <w:basedOn w:val="NoList"/>
    <w:uiPriority w:val="99"/>
    <w:rsid w:val="00E6011C"/>
    <w:pPr>
      <w:numPr>
        <w:numId w:val="2"/>
      </w:numPr>
    </w:pPr>
  </w:style>
  <w:style w:type="paragraph" w:customStyle="1" w:styleId="Legal">
    <w:name w:val="Legal"/>
    <w:basedOn w:val="Normal"/>
    <w:link w:val="LegalChar"/>
    <w:autoRedefine/>
    <w:rsid w:val="007508F1"/>
    <w:pPr>
      <w:autoSpaceDE w:val="0"/>
      <w:autoSpaceDN w:val="0"/>
      <w:adjustRightInd w:val="0"/>
    </w:pPr>
    <w:rPr>
      <w:rFonts w:cs="Bookman Old Style"/>
      <w:szCs w:val="26"/>
      <w:u w:val="single"/>
    </w:rPr>
  </w:style>
  <w:style w:type="character" w:customStyle="1" w:styleId="LegalChar">
    <w:name w:val="Legal Char"/>
    <w:basedOn w:val="DefaultParagraphFont"/>
    <w:link w:val="Legal"/>
    <w:rsid w:val="007508F1"/>
    <w:rPr>
      <w:rFonts w:ascii="Bookman Old Style" w:hAnsi="Bookman Old Style" w:cs="Bookman Old Style"/>
      <w:sz w:val="26"/>
      <w:szCs w:val="26"/>
      <w:u w:val="single"/>
    </w:rPr>
  </w:style>
  <w:style w:type="paragraph" w:styleId="TOAHeading">
    <w:name w:val="toa heading"/>
    <w:basedOn w:val="Legal"/>
    <w:next w:val="Normal"/>
    <w:autoRedefine/>
    <w:uiPriority w:val="99"/>
    <w:unhideWhenUsed/>
    <w:qFormat/>
    <w:rsid w:val="00587759"/>
    <w:pPr>
      <w:tabs>
        <w:tab w:val="right" w:leader="dot" w:pos="7910"/>
        <w:tab w:val="right" w:leader="dot" w:pos="9350"/>
      </w:tabs>
      <w:spacing w:before="120" w:after="120"/>
    </w:pPr>
    <w:rPr>
      <w:rFonts w:cs="Times New Roman"/>
      <w:b/>
      <w:noProof/>
      <w:u w:val="none"/>
    </w:rPr>
  </w:style>
  <w:style w:type="paragraph" w:styleId="TableofAuthorities">
    <w:name w:val="table of authorities"/>
    <w:basedOn w:val="Normal"/>
    <w:next w:val="Normal"/>
    <w:autoRedefine/>
    <w:uiPriority w:val="99"/>
    <w:unhideWhenUsed/>
    <w:rsid w:val="003B4816"/>
    <w:pPr>
      <w:ind w:left="260" w:hanging="260"/>
    </w:pPr>
    <w:rPr>
      <w:rFonts w:cstheme="minorHAnsi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5A01"/>
    <w:pPr>
      <w:spacing w:before="120" w:after="220" w:line="240" w:lineRule="auto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E5A01"/>
    <w:pPr>
      <w:spacing w:before="120" w:after="120" w:line="240" w:lineRule="auto"/>
      <w:ind w:left="360"/>
    </w:pPr>
    <w:rPr>
      <w:rFonts w:cstheme="minorHAnsi"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E5A01"/>
    <w:pPr>
      <w:spacing w:before="120" w:after="120" w:line="240" w:lineRule="auto"/>
      <w:ind w:left="720"/>
    </w:pPr>
    <w:rPr>
      <w:rFonts w:cstheme="minorHAnsi"/>
      <w:b/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5E5A01"/>
    <w:pPr>
      <w:spacing w:before="120" w:after="120" w:line="240" w:lineRule="auto"/>
      <w:ind w:left="1080"/>
    </w:pPr>
    <w:rPr>
      <w:rFonts w:cstheme="minorHAnsi"/>
      <w:szCs w:val="18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7508F1"/>
    <w:pPr>
      <w:ind w:left="880"/>
    </w:pPr>
    <w:rPr>
      <w:rFonts w:cstheme="minorHAnsi"/>
      <w:szCs w:val="18"/>
    </w:rPr>
  </w:style>
  <w:style w:type="paragraph" w:styleId="NoSpacing">
    <w:name w:val="No Spacing"/>
    <w:aliases w:val="LEGAL2"/>
    <w:basedOn w:val="TOC2"/>
    <w:next w:val="Normal"/>
    <w:autoRedefine/>
    <w:uiPriority w:val="1"/>
    <w:rsid w:val="002F3441"/>
    <w:pPr>
      <w:spacing w:after="100"/>
      <w:ind w:left="810" w:hanging="720"/>
      <w:outlineLvl w:val="1"/>
    </w:pPr>
    <w:rPr>
      <w:rFonts w:cstheme="minorBidi"/>
      <w:smallCaps/>
      <w:szCs w:val="26"/>
    </w:rPr>
  </w:style>
  <w:style w:type="table" w:styleId="TableGrid">
    <w:name w:val="Table Grid"/>
    <w:basedOn w:val="TableNormal"/>
    <w:uiPriority w:val="59"/>
    <w:rsid w:val="000A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98A"/>
    <w:rPr>
      <w:rFonts w:ascii="Bookman Old Style" w:hAnsi="Bookman Old Style"/>
      <w:sz w:val="26"/>
    </w:rPr>
  </w:style>
  <w:style w:type="paragraph" w:styleId="Footer">
    <w:name w:val="footer"/>
    <w:basedOn w:val="Normal"/>
    <w:link w:val="FooterChar"/>
    <w:uiPriority w:val="99"/>
    <w:unhideWhenUsed/>
    <w:rsid w:val="00457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98A"/>
    <w:rPr>
      <w:rFonts w:ascii="Bookman Old Style" w:hAnsi="Bookman Old Style"/>
      <w:sz w:val="26"/>
    </w:rPr>
  </w:style>
  <w:style w:type="character" w:customStyle="1" w:styleId="Heading3Char">
    <w:name w:val="Heading 3 Char"/>
    <w:basedOn w:val="DefaultParagraphFont"/>
    <w:link w:val="Heading30"/>
    <w:uiPriority w:val="9"/>
    <w:rsid w:val="0006021E"/>
    <w:rPr>
      <w:rFonts w:ascii="Century Schoolbook" w:hAnsi="Century Schoolbook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6021E"/>
    <w:rPr>
      <w:rFonts w:ascii="Century Schoolbook" w:hAnsi="Century Schoolbook"/>
      <w:sz w:val="2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C1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C13"/>
    <w:rPr>
      <w:rFonts w:ascii="Bookman Old Style" w:hAnsi="Bookman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C13"/>
    <w:rPr>
      <w:vertAlign w:val="superscript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E5A01"/>
    <w:pPr>
      <w:spacing w:before="240" w:after="240" w:line="240" w:lineRule="auto"/>
      <w:ind w:left="720" w:right="720"/>
      <w:contextualSpacing/>
      <w:jc w:val="both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A01"/>
    <w:rPr>
      <w:rFonts w:ascii="Times New Roman" w:hAnsi="Times New Roman"/>
      <w:i/>
      <w:iCs/>
      <w:color w:val="404040" w:themeColor="text1" w:themeTint="BF"/>
      <w:sz w:val="26"/>
    </w:rPr>
  </w:style>
  <w:style w:type="character" w:styleId="Hyperlink">
    <w:name w:val="Hyperlink"/>
    <w:basedOn w:val="DefaultParagraphFont"/>
    <w:uiPriority w:val="99"/>
    <w:unhideWhenUsed/>
    <w:rsid w:val="005E5A0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0230D"/>
    <w:pPr>
      <w:spacing w:after="0" w:line="259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302"/>
    <w:rPr>
      <w:rFonts w:ascii="Century Schoolbook" w:hAnsi="Century School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302"/>
    <w:rPr>
      <w:rFonts w:ascii="Century Schoolbook" w:hAnsi="Century School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C9B6-23C0-4519-B818-03513432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528</Words>
  <Characters>2808</Characters>
  <Application>Microsoft Office Word</Application>
  <DocSecurity>0</DocSecurity>
  <Lines>133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2024-04-29T19:08:00Z</dcterms:created>
  <dcterms:modified xsi:type="dcterms:W3CDTF">2024-04-29T19:12:00Z</dcterms:modified>
</cp:coreProperties>
</file>